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D7F66" w14:textId="77777777" w:rsidR="0046617D" w:rsidRDefault="00B6426B">
      <w:pPr>
        <w:pStyle w:val="Ttulo1"/>
        <w:spacing w:before="37"/>
        <w:ind w:left="961"/>
      </w:pPr>
      <w:r>
        <w:t>Serviço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Acolhimento</w:t>
      </w:r>
      <w:r>
        <w:rPr>
          <w:spacing w:val="-6"/>
        </w:rPr>
        <w:t xml:space="preserve"> </w:t>
      </w:r>
      <w:r>
        <w:t>Institucional</w:t>
      </w:r>
      <w:r>
        <w:rPr>
          <w:spacing w:val="-5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Crianças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Adolescentes</w:t>
      </w:r>
      <w:r>
        <w:rPr>
          <w:spacing w:val="-4"/>
        </w:rPr>
        <w:t xml:space="preserve"> </w:t>
      </w:r>
      <w:r>
        <w:rPr>
          <w:spacing w:val="-2"/>
        </w:rPr>
        <w:t>(SAICA)</w:t>
      </w:r>
    </w:p>
    <w:p w14:paraId="672A6659" w14:textId="77777777" w:rsidR="0046617D" w:rsidRDefault="0046617D">
      <w:pPr>
        <w:pStyle w:val="Corpodetexto"/>
        <w:spacing w:before="0"/>
        <w:ind w:left="0"/>
        <w:rPr>
          <w:b/>
        </w:rPr>
      </w:pPr>
    </w:p>
    <w:p w14:paraId="0A37501D" w14:textId="77777777" w:rsidR="0046617D" w:rsidRDefault="0046617D">
      <w:pPr>
        <w:pStyle w:val="Corpodetexto"/>
        <w:spacing w:before="94"/>
        <w:ind w:left="0"/>
        <w:rPr>
          <w:b/>
        </w:rPr>
      </w:pPr>
    </w:p>
    <w:p w14:paraId="61684D6C" w14:textId="77777777" w:rsidR="0046617D" w:rsidRDefault="00B6426B">
      <w:pPr>
        <w:pStyle w:val="PargrafodaLista"/>
        <w:numPr>
          <w:ilvl w:val="0"/>
          <w:numId w:val="8"/>
        </w:numPr>
        <w:tabs>
          <w:tab w:val="left" w:pos="819"/>
        </w:tabs>
        <w:spacing w:before="0"/>
        <w:ind w:left="819" w:hanging="358"/>
        <w:jc w:val="left"/>
        <w:rPr>
          <w:b/>
        </w:rPr>
      </w:pP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que</w:t>
      </w:r>
      <w:r>
        <w:rPr>
          <w:b/>
          <w:spacing w:val="-1"/>
        </w:rPr>
        <w:t xml:space="preserve"> </w:t>
      </w:r>
      <w:r>
        <w:rPr>
          <w:b/>
        </w:rPr>
        <w:t>é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serviço?</w:t>
      </w:r>
    </w:p>
    <w:p w14:paraId="7C4C93F5" w14:textId="77777777" w:rsidR="0046617D" w:rsidRDefault="00B6426B">
      <w:pPr>
        <w:pStyle w:val="Corpodetexto"/>
        <w:spacing w:line="259" w:lineRule="auto"/>
        <w:ind w:right="116" w:firstLine="50"/>
        <w:jc w:val="both"/>
      </w:pPr>
      <w:r>
        <w:t>Oferece</w:t>
      </w:r>
      <w:r>
        <w:rPr>
          <w:spacing w:val="-4"/>
        </w:rPr>
        <w:t xml:space="preserve"> </w:t>
      </w:r>
      <w:r>
        <w:t>acolhimento</w:t>
      </w:r>
      <w:r>
        <w:rPr>
          <w:spacing w:val="-3"/>
        </w:rPr>
        <w:t xml:space="preserve"> </w:t>
      </w:r>
      <w:r>
        <w:t>provisório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excepcional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crianças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adolescentes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ambos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 xml:space="preserve">sexos, com ou sem deficiência, em situação de medida de proteção, em </w:t>
      </w:r>
      <w:r>
        <w:t>virtude de situação de risco pessoal, social e de abandono, cujas famílias ou responsáveis encontrem-se temporariamente impossibilitados de cumprir sua função de cuidado e proteção.</w:t>
      </w:r>
    </w:p>
    <w:p w14:paraId="67DA14CF" w14:textId="77777777" w:rsidR="0046617D" w:rsidRDefault="00B6426B">
      <w:pPr>
        <w:pStyle w:val="Ttulo1"/>
        <w:numPr>
          <w:ilvl w:val="0"/>
          <w:numId w:val="8"/>
        </w:numPr>
        <w:tabs>
          <w:tab w:val="left" w:pos="319"/>
        </w:tabs>
        <w:spacing w:before="157"/>
        <w:ind w:left="319" w:hanging="217"/>
        <w:jc w:val="left"/>
        <w:rPr>
          <w:b w:val="0"/>
        </w:rPr>
      </w:pPr>
      <w:r>
        <w:t>Unidades</w:t>
      </w:r>
      <w:r>
        <w:rPr>
          <w:spacing w:val="-6"/>
        </w:rPr>
        <w:t xml:space="preserve"> </w:t>
      </w:r>
      <w:r>
        <w:t>demandantes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solicitar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serviço:</w:t>
      </w:r>
    </w:p>
    <w:p w14:paraId="434A4509" w14:textId="77777777" w:rsidR="0046617D" w:rsidRDefault="00B6426B">
      <w:pPr>
        <w:pStyle w:val="PargrafodaLista"/>
        <w:numPr>
          <w:ilvl w:val="1"/>
          <w:numId w:val="8"/>
        </w:numPr>
        <w:tabs>
          <w:tab w:val="left" w:pos="261"/>
        </w:tabs>
        <w:ind w:left="261" w:hanging="159"/>
      </w:pPr>
      <w:r>
        <w:t>Poder</w:t>
      </w:r>
      <w:r>
        <w:rPr>
          <w:spacing w:val="-2"/>
        </w:rPr>
        <w:t xml:space="preserve"> Judiciário;</w:t>
      </w:r>
    </w:p>
    <w:p w14:paraId="3E449412" w14:textId="77777777" w:rsidR="0046617D" w:rsidRDefault="5CC35D90">
      <w:pPr>
        <w:pStyle w:val="PargrafodaLista"/>
        <w:numPr>
          <w:ilvl w:val="1"/>
          <w:numId w:val="8"/>
        </w:numPr>
        <w:tabs>
          <w:tab w:val="left" w:pos="261"/>
        </w:tabs>
        <w:spacing w:before="180"/>
        <w:ind w:left="261" w:hanging="159"/>
      </w:pPr>
      <w:r w:rsidRPr="5CC35D90">
        <w:t>Conselho</w:t>
      </w:r>
      <w:r w:rsidRPr="5CC35D90">
        <w:rPr>
          <w:spacing w:val="-9"/>
        </w:rPr>
        <w:t xml:space="preserve"> </w:t>
      </w:r>
      <w:r w:rsidRPr="5CC35D90">
        <w:rPr>
          <w:spacing w:val="-2"/>
        </w:rPr>
        <w:t>Tutelar;</w:t>
      </w:r>
    </w:p>
    <w:p w14:paraId="573CD0CD" w14:textId="39FACDA0" w:rsidR="0046617D" w:rsidRPr="00C53F3B" w:rsidRDefault="5CC35D90" w:rsidP="5CC35D90">
      <w:pPr>
        <w:pStyle w:val="PargrafodaLista"/>
        <w:numPr>
          <w:ilvl w:val="1"/>
          <w:numId w:val="8"/>
        </w:numPr>
        <w:tabs>
          <w:tab w:val="left" w:pos="311"/>
        </w:tabs>
        <w:spacing w:before="180"/>
        <w:ind w:left="311" w:hanging="159"/>
      </w:pPr>
      <w:r w:rsidRPr="5CC35D90">
        <w:rPr>
          <w:spacing w:val="-2"/>
        </w:rPr>
        <w:t>SEAS</w:t>
      </w:r>
      <w:r w:rsidR="3EE02A82" w:rsidRPr="5CC35D90">
        <w:rPr>
          <w:spacing w:val="-2"/>
        </w:rPr>
        <w:t>;</w:t>
      </w:r>
    </w:p>
    <w:p w14:paraId="6770549F" w14:textId="27A3139B" w:rsidR="00C53F3B" w:rsidRPr="00C53F3B" w:rsidRDefault="00C53F3B" w:rsidP="5CC35D90">
      <w:pPr>
        <w:pStyle w:val="PargrafodaLista"/>
        <w:numPr>
          <w:ilvl w:val="1"/>
          <w:numId w:val="8"/>
        </w:numPr>
        <w:tabs>
          <w:tab w:val="left" w:pos="311"/>
        </w:tabs>
        <w:spacing w:before="180"/>
        <w:ind w:left="311" w:hanging="159"/>
      </w:pPr>
      <w:r>
        <w:rPr>
          <w:spacing w:val="-2"/>
        </w:rPr>
        <w:t>NCA</w:t>
      </w:r>
      <w:r w:rsidR="003F1900">
        <w:rPr>
          <w:spacing w:val="-2"/>
        </w:rPr>
        <w:t>;</w:t>
      </w:r>
    </w:p>
    <w:p w14:paraId="2D682E03" w14:textId="17EDE431" w:rsidR="00C53F3B" w:rsidRPr="00EE4331" w:rsidRDefault="00C53F3B" w:rsidP="5CC35D90">
      <w:pPr>
        <w:pStyle w:val="PargrafodaLista"/>
        <w:numPr>
          <w:ilvl w:val="1"/>
          <w:numId w:val="8"/>
        </w:numPr>
        <w:tabs>
          <w:tab w:val="left" w:pos="311"/>
        </w:tabs>
        <w:spacing w:before="180"/>
        <w:ind w:left="311" w:hanging="159"/>
      </w:pPr>
      <w:r w:rsidRPr="00EE4331">
        <w:rPr>
          <w:spacing w:val="-2"/>
        </w:rPr>
        <w:t>Casa Temporária de Retaguardao para Crianças e Adolescentes</w:t>
      </w:r>
      <w:r w:rsidR="003F1900">
        <w:rPr>
          <w:spacing w:val="-2"/>
        </w:rPr>
        <w:t>;</w:t>
      </w:r>
    </w:p>
    <w:p w14:paraId="1A1245E6" w14:textId="2D379917" w:rsidR="3EE02A82" w:rsidRDefault="3EE02A82" w:rsidP="00EE4331">
      <w:pPr>
        <w:pStyle w:val="PargrafodaLista"/>
        <w:numPr>
          <w:ilvl w:val="1"/>
          <w:numId w:val="8"/>
        </w:numPr>
        <w:tabs>
          <w:tab w:val="left" w:pos="311"/>
        </w:tabs>
        <w:spacing w:before="180"/>
        <w:ind w:left="311" w:hanging="159"/>
      </w:pPr>
      <w:r w:rsidRPr="00EE4331">
        <w:t>CREAS (somente reordenamento)</w:t>
      </w:r>
      <w:r w:rsidR="0A0484DB" w:rsidRPr="00EE4331">
        <w:t>.</w:t>
      </w:r>
    </w:p>
    <w:p w14:paraId="726280DC" w14:textId="77777777" w:rsidR="003F1900" w:rsidRPr="00EE4331" w:rsidRDefault="003F1900" w:rsidP="003F1900">
      <w:pPr>
        <w:pStyle w:val="PargrafodaLista"/>
        <w:tabs>
          <w:tab w:val="left" w:pos="311"/>
        </w:tabs>
        <w:spacing w:before="180"/>
        <w:ind w:left="311"/>
      </w:pPr>
    </w:p>
    <w:p w14:paraId="163A060C" w14:textId="77777777" w:rsidR="0046617D" w:rsidRDefault="00B6426B">
      <w:pPr>
        <w:pStyle w:val="Ttulo1"/>
        <w:numPr>
          <w:ilvl w:val="0"/>
          <w:numId w:val="8"/>
        </w:numPr>
        <w:tabs>
          <w:tab w:val="left" w:pos="319"/>
        </w:tabs>
        <w:spacing w:before="180"/>
        <w:ind w:left="319" w:hanging="217"/>
        <w:jc w:val="left"/>
        <w:rPr>
          <w:b w:val="0"/>
        </w:rPr>
      </w:pPr>
      <w:r>
        <w:t>Diretrizes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Análise</w:t>
      </w:r>
      <w:r>
        <w:rPr>
          <w:spacing w:val="-7"/>
        </w:rPr>
        <w:t xml:space="preserve"> </w:t>
      </w:r>
      <w:r>
        <w:t>Técnica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solicitação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vagas:</w:t>
      </w:r>
    </w:p>
    <w:p w14:paraId="1A9FF289" w14:textId="77777777" w:rsidR="0046617D" w:rsidRDefault="00B6426B" w:rsidP="000A7170">
      <w:pPr>
        <w:pStyle w:val="Corpodetexto"/>
        <w:spacing w:line="259" w:lineRule="auto"/>
        <w:ind w:right="116"/>
        <w:jc w:val="both"/>
      </w:pPr>
      <w:r>
        <w:t>O</w:t>
      </w:r>
      <w:r>
        <w:rPr>
          <w:spacing w:val="-3"/>
        </w:rPr>
        <w:t xml:space="preserve"> </w:t>
      </w:r>
      <w:r>
        <w:t>acolhimento</w:t>
      </w:r>
      <w:r>
        <w:rPr>
          <w:spacing w:val="-2"/>
        </w:rPr>
        <w:t xml:space="preserve"> </w:t>
      </w:r>
      <w:r>
        <w:t>institucional,</w:t>
      </w:r>
      <w:r>
        <w:rPr>
          <w:spacing w:val="-3"/>
        </w:rPr>
        <w:t xml:space="preserve"> </w:t>
      </w:r>
      <w:r>
        <w:t>enquanto</w:t>
      </w:r>
      <w:r>
        <w:rPr>
          <w:spacing w:val="-4"/>
        </w:rPr>
        <w:t xml:space="preserve"> </w:t>
      </w:r>
      <w:r>
        <w:t>medida</w:t>
      </w:r>
      <w:r>
        <w:rPr>
          <w:spacing w:val="-3"/>
        </w:rPr>
        <w:t xml:space="preserve"> </w:t>
      </w:r>
      <w:r>
        <w:t>provisória</w:t>
      </w:r>
      <w:r>
        <w:rPr>
          <w:spacing w:val="-6"/>
        </w:rPr>
        <w:t xml:space="preserve"> </w:t>
      </w:r>
      <w:r>
        <w:t>excepcional,</w:t>
      </w:r>
      <w:r>
        <w:rPr>
          <w:spacing w:val="-6"/>
        </w:rPr>
        <w:t xml:space="preserve"> </w:t>
      </w:r>
      <w:r>
        <w:t>traduz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necessidade</w:t>
      </w:r>
      <w:r>
        <w:rPr>
          <w:spacing w:val="-5"/>
        </w:rPr>
        <w:t xml:space="preserve"> </w:t>
      </w:r>
      <w:r>
        <w:t>de garantir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criança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adolescente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interrupção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situações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risco</w:t>
      </w:r>
      <w:r>
        <w:rPr>
          <w:spacing w:val="-5"/>
        </w:rPr>
        <w:t xml:space="preserve"> </w:t>
      </w:r>
      <w:r>
        <w:t>pessoal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 xml:space="preserve">levem à sua desproteção. Assim, a análise técnica realizada pelos CREAS para a definição pelo acolhimento institucional deverá ser pautada nos </w:t>
      </w:r>
      <w:r>
        <w:t>seguintes critérios:</w:t>
      </w:r>
    </w:p>
    <w:p w14:paraId="5C784194" w14:textId="77777777" w:rsidR="0046617D" w:rsidRDefault="00B6426B">
      <w:pPr>
        <w:pStyle w:val="PargrafodaLista"/>
        <w:numPr>
          <w:ilvl w:val="0"/>
          <w:numId w:val="7"/>
        </w:numPr>
        <w:tabs>
          <w:tab w:val="left" w:pos="423"/>
        </w:tabs>
        <w:spacing w:before="160" w:line="256" w:lineRule="auto"/>
        <w:ind w:right="119" w:firstLine="0"/>
        <w:jc w:val="both"/>
      </w:pPr>
      <w:r>
        <w:t xml:space="preserve">Identificação de situação de risco: negligência, abandono, violência (física, sexual, </w:t>
      </w:r>
      <w:r>
        <w:rPr>
          <w:spacing w:val="-2"/>
        </w:rPr>
        <w:t>psicológica);</w:t>
      </w:r>
    </w:p>
    <w:p w14:paraId="468A136E" w14:textId="77777777" w:rsidR="0046617D" w:rsidRDefault="00B6426B">
      <w:pPr>
        <w:pStyle w:val="PargrafodaLista"/>
        <w:numPr>
          <w:ilvl w:val="0"/>
          <w:numId w:val="7"/>
        </w:numPr>
        <w:tabs>
          <w:tab w:val="left" w:pos="383"/>
        </w:tabs>
        <w:spacing w:before="164"/>
        <w:ind w:left="383" w:hanging="231"/>
      </w:pPr>
      <w:r>
        <w:t>Fragilidade</w:t>
      </w:r>
      <w:r>
        <w:rPr>
          <w:spacing w:val="-5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rompimento</w:t>
      </w:r>
      <w:r>
        <w:rPr>
          <w:spacing w:val="-4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vínculos</w:t>
      </w:r>
      <w:r>
        <w:rPr>
          <w:spacing w:val="-4"/>
        </w:rPr>
        <w:t xml:space="preserve"> </w:t>
      </w:r>
      <w:r>
        <w:rPr>
          <w:spacing w:val="-2"/>
        </w:rPr>
        <w:t>familiares;</w:t>
      </w:r>
    </w:p>
    <w:p w14:paraId="0228096A" w14:textId="77777777" w:rsidR="0046617D" w:rsidRDefault="00B6426B">
      <w:pPr>
        <w:pStyle w:val="PargrafodaLista"/>
        <w:numPr>
          <w:ilvl w:val="0"/>
          <w:numId w:val="7"/>
        </w:numPr>
        <w:tabs>
          <w:tab w:val="left" w:pos="457"/>
        </w:tabs>
        <w:spacing w:before="181" w:line="259" w:lineRule="auto"/>
        <w:ind w:right="119" w:firstLine="50"/>
        <w:jc w:val="both"/>
      </w:pPr>
      <w:r>
        <w:t>Intervenções realizadas junto à família – garantir que todas as possibilidades de ac</w:t>
      </w:r>
      <w:r>
        <w:t>ompanhamento familiar pela rede de proteção foram concretizadas a fim de se evitar ou interromper a situação de risco e o rompimento dos vínculos familiares;</w:t>
      </w:r>
    </w:p>
    <w:p w14:paraId="12C9BD27" w14:textId="77777777" w:rsidR="0046617D" w:rsidRDefault="00B6426B">
      <w:pPr>
        <w:pStyle w:val="PargrafodaLista"/>
        <w:numPr>
          <w:ilvl w:val="0"/>
          <w:numId w:val="7"/>
        </w:numPr>
        <w:tabs>
          <w:tab w:val="left" w:pos="403"/>
        </w:tabs>
        <w:spacing w:before="159" w:line="259" w:lineRule="auto"/>
        <w:ind w:right="118" w:firstLine="0"/>
        <w:jc w:val="both"/>
      </w:pPr>
      <w:r>
        <w:t>Busca por família extensa – identificar outros familiares que tenham vínculo com a criança/adolesc</w:t>
      </w:r>
      <w:r>
        <w:t>ente e que possam exercer a função protetiva;</w:t>
      </w:r>
    </w:p>
    <w:p w14:paraId="000378F9" w14:textId="4EAF9645" w:rsidR="0046617D" w:rsidRDefault="00B6426B">
      <w:pPr>
        <w:pStyle w:val="PargrafodaLista"/>
        <w:numPr>
          <w:ilvl w:val="0"/>
          <w:numId w:val="7"/>
        </w:numPr>
        <w:tabs>
          <w:tab w:val="left" w:pos="368"/>
        </w:tabs>
        <w:spacing w:before="159"/>
        <w:ind w:left="368" w:hanging="216"/>
      </w:pPr>
      <w:r>
        <w:rPr>
          <w:spacing w:val="-2"/>
        </w:rPr>
        <w:t>Articulação</w:t>
      </w:r>
      <w:r>
        <w:rPr>
          <w:spacing w:val="-7"/>
        </w:rPr>
        <w:t xml:space="preserve"> </w:t>
      </w:r>
      <w:r>
        <w:rPr>
          <w:spacing w:val="-2"/>
        </w:rPr>
        <w:t>com</w:t>
      </w:r>
      <w:r>
        <w:rPr>
          <w:spacing w:val="-1"/>
        </w:rPr>
        <w:t xml:space="preserve"> </w:t>
      </w:r>
      <w:r>
        <w:rPr>
          <w:spacing w:val="-2"/>
        </w:rPr>
        <w:t>Sistema</w:t>
      </w:r>
      <w:r>
        <w:rPr>
          <w:spacing w:val="-6"/>
        </w:rPr>
        <w:t xml:space="preserve"> </w:t>
      </w:r>
      <w:r>
        <w:rPr>
          <w:spacing w:val="-2"/>
        </w:rPr>
        <w:t>de Garantia</w:t>
      </w:r>
      <w:r>
        <w:rPr>
          <w:spacing w:val="-3"/>
        </w:rPr>
        <w:t xml:space="preserve"> </w:t>
      </w:r>
      <w:r>
        <w:rPr>
          <w:spacing w:val="-2"/>
        </w:rPr>
        <w:t>de Direitos</w:t>
      </w:r>
      <w:r>
        <w:rPr>
          <w:spacing w:val="-3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busca de</w:t>
      </w:r>
      <w:r>
        <w:rPr>
          <w:spacing w:val="-3"/>
        </w:rPr>
        <w:t xml:space="preserve"> </w:t>
      </w:r>
      <w:r>
        <w:rPr>
          <w:spacing w:val="-2"/>
        </w:rPr>
        <w:t>alternativas</w:t>
      </w:r>
      <w:r>
        <w:rPr>
          <w:spacing w:val="-3"/>
        </w:rPr>
        <w:t xml:space="preserve"> </w:t>
      </w:r>
      <w:r>
        <w:rPr>
          <w:spacing w:val="-2"/>
        </w:rPr>
        <w:t>ao</w:t>
      </w:r>
      <w:r>
        <w:rPr>
          <w:spacing w:val="-4"/>
        </w:rPr>
        <w:t xml:space="preserve"> </w:t>
      </w:r>
      <w:r>
        <w:rPr>
          <w:spacing w:val="-2"/>
        </w:rPr>
        <w:t>acolhimento</w:t>
      </w:r>
      <w:r w:rsidR="00717DAA">
        <w:rPr>
          <w:spacing w:val="-2"/>
        </w:rPr>
        <w:t>;</w:t>
      </w:r>
    </w:p>
    <w:p w14:paraId="4F491BCB" w14:textId="5639319F" w:rsidR="0046617D" w:rsidRDefault="00B6426B">
      <w:pPr>
        <w:pStyle w:val="PargrafodaLista"/>
        <w:numPr>
          <w:ilvl w:val="0"/>
          <w:numId w:val="7"/>
        </w:numPr>
        <w:tabs>
          <w:tab w:val="left" w:pos="340"/>
        </w:tabs>
        <w:spacing w:line="259" w:lineRule="auto"/>
        <w:ind w:right="120" w:firstLine="50"/>
        <w:jc w:val="both"/>
      </w:pPr>
      <w:r>
        <w:t>Avaliar a possibilidade de acolhimento familiar</w:t>
      </w:r>
      <w:r w:rsidR="00717DAA">
        <w:t xml:space="preserve">, preferencialmente, </w:t>
      </w:r>
      <w:r>
        <w:t xml:space="preserve">ao acolhimento institucional. Importante </w:t>
      </w:r>
      <w:r>
        <w:t>ressaltar que a falta ou a carência de recursos materiais não constitui motivo suficiente para o acolhimento institucional de crianças e adolescentes.</w:t>
      </w:r>
    </w:p>
    <w:p w14:paraId="5747AEB5" w14:textId="77777777" w:rsidR="0046617D" w:rsidRDefault="00B6426B">
      <w:pPr>
        <w:pStyle w:val="Ttulo1"/>
        <w:ind w:left="152"/>
        <w:jc w:val="both"/>
      </w:pPr>
      <w:r>
        <w:t>Para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solicitação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vaga,</w:t>
      </w:r>
      <w:r>
        <w:rPr>
          <w:spacing w:val="-5"/>
        </w:rPr>
        <w:t xml:space="preserve"> </w:t>
      </w:r>
      <w:r>
        <w:t>devem</w:t>
      </w:r>
      <w:r>
        <w:rPr>
          <w:spacing w:val="-6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observados</w:t>
      </w:r>
      <w:r>
        <w:rPr>
          <w:spacing w:val="-4"/>
        </w:rPr>
        <w:t xml:space="preserve"> </w:t>
      </w:r>
      <w:r>
        <w:t>alguns</w:t>
      </w:r>
      <w:r>
        <w:rPr>
          <w:spacing w:val="-3"/>
        </w:rPr>
        <w:t xml:space="preserve"> </w:t>
      </w:r>
      <w:r>
        <w:rPr>
          <w:spacing w:val="-2"/>
        </w:rPr>
        <w:t>requisitos:</w:t>
      </w:r>
    </w:p>
    <w:p w14:paraId="1D87A6A6" w14:textId="77777777" w:rsidR="0046617D" w:rsidRDefault="00B6426B">
      <w:pPr>
        <w:pStyle w:val="PargrafodaLista"/>
        <w:numPr>
          <w:ilvl w:val="0"/>
          <w:numId w:val="6"/>
        </w:numPr>
        <w:tabs>
          <w:tab w:val="left" w:pos="373"/>
        </w:tabs>
        <w:spacing w:before="180"/>
        <w:ind w:left="373" w:hanging="221"/>
      </w:pPr>
      <w:r>
        <w:t>De</w:t>
      </w:r>
      <w:r>
        <w:rPr>
          <w:spacing w:val="-3"/>
        </w:rPr>
        <w:t xml:space="preserve"> </w:t>
      </w:r>
      <w:r>
        <w:t>0 a</w:t>
      </w:r>
      <w:r>
        <w:rPr>
          <w:spacing w:val="-3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anos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meses;</w:t>
      </w:r>
    </w:p>
    <w:p w14:paraId="361A4CBD" w14:textId="77777777" w:rsidR="003F1900" w:rsidRPr="003F1900" w:rsidRDefault="00B6426B" w:rsidP="00717DAA">
      <w:pPr>
        <w:pStyle w:val="PargrafodaLista"/>
        <w:numPr>
          <w:ilvl w:val="0"/>
          <w:numId w:val="6"/>
        </w:numPr>
        <w:tabs>
          <w:tab w:val="left" w:pos="383"/>
        </w:tabs>
        <w:ind w:left="383" w:hanging="231"/>
      </w:pPr>
      <w:r>
        <w:rPr>
          <w:spacing w:val="-2"/>
        </w:rPr>
        <w:lastRenderedPageBreak/>
        <w:t>Gênero;</w:t>
      </w:r>
    </w:p>
    <w:p w14:paraId="68A07ECA" w14:textId="1C7E589D" w:rsidR="0046617D" w:rsidRPr="00717DAA" w:rsidRDefault="5CC35D90" w:rsidP="00717DAA">
      <w:pPr>
        <w:pStyle w:val="PargrafodaLista"/>
        <w:numPr>
          <w:ilvl w:val="0"/>
          <w:numId w:val="6"/>
        </w:numPr>
        <w:tabs>
          <w:tab w:val="left" w:pos="383"/>
        </w:tabs>
        <w:ind w:left="383" w:hanging="231"/>
      </w:pPr>
      <w:r w:rsidRPr="00717DAA">
        <w:t>Vínculos de parentesco</w:t>
      </w:r>
      <w:r w:rsidRPr="5CC35D90">
        <w:t xml:space="preserve"> – deverão ser acolhidos na mesma unidade, salvo determinação judicial fundamentada para que tal ação não ocorra;</w:t>
      </w:r>
      <w:r w:rsidR="371F62CF" w:rsidRPr="5CC35D90">
        <w:t xml:space="preserve"> </w:t>
      </w:r>
    </w:p>
    <w:p w14:paraId="6C769D12" w14:textId="77777777" w:rsidR="0046617D" w:rsidRDefault="00B6426B">
      <w:pPr>
        <w:pStyle w:val="PargrafodaLista"/>
        <w:numPr>
          <w:ilvl w:val="0"/>
          <w:numId w:val="6"/>
        </w:numPr>
        <w:tabs>
          <w:tab w:val="left" w:pos="383"/>
        </w:tabs>
        <w:spacing w:before="159"/>
        <w:ind w:left="383" w:hanging="231"/>
      </w:pPr>
      <w:r>
        <w:t>Território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origem;</w:t>
      </w:r>
    </w:p>
    <w:p w14:paraId="3726B603" w14:textId="77777777" w:rsidR="003F1900" w:rsidRPr="003F1900" w:rsidRDefault="00B6426B" w:rsidP="003F1900">
      <w:pPr>
        <w:pStyle w:val="PargrafodaLista"/>
        <w:numPr>
          <w:ilvl w:val="0"/>
          <w:numId w:val="6"/>
        </w:numPr>
        <w:tabs>
          <w:tab w:val="left" w:pos="379"/>
        </w:tabs>
        <w:ind w:left="379" w:hanging="227"/>
      </w:pPr>
      <w:r>
        <w:t>Território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risco;</w:t>
      </w:r>
    </w:p>
    <w:p w14:paraId="546C47C3" w14:textId="02BD670B" w:rsidR="003F1900" w:rsidRDefault="003F1900" w:rsidP="003F1900">
      <w:pPr>
        <w:pStyle w:val="PargrafodaLista"/>
        <w:numPr>
          <w:ilvl w:val="0"/>
          <w:numId w:val="6"/>
        </w:numPr>
        <w:tabs>
          <w:tab w:val="left" w:pos="379"/>
        </w:tabs>
        <w:ind w:left="379" w:hanging="227"/>
      </w:pPr>
      <w:r>
        <w:t>Relatório</w:t>
      </w:r>
      <w:r w:rsidRPr="003F1900">
        <w:rPr>
          <w:spacing w:val="-3"/>
        </w:rPr>
        <w:t xml:space="preserve"> </w:t>
      </w:r>
      <w:r>
        <w:t>sobre</w:t>
      </w:r>
      <w:r w:rsidRPr="003F1900">
        <w:rPr>
          <w:spacing w:val="-6"/>
        </w:rPr>
        <w:t xml:space="preserve"> </w:t>
      </w:r>
      <w:r>
        <w:t>ocorrências</w:t>
      </w:r>
      <w:r w:rsidRPr="003F1900">
        <w:rPr>
          <w:spacing w:val="-4"/>
        </w:rPr>
        <w:t xml:space="preserve"> </w:t>
      </w:r>
      <w:r>
        <w:t>anteriores,</w:t>
      </w:r>
      <w:r w:rsidRPr="003F1900">
        <w:rPr>
          <w:spacing w:val="-6"/>
        </w:rPr>
        <w:t xml:space="preserve"> </w:t>
      </w:r>
      <w:r>
        <w:t>caso</w:t>
      </w:r>
      <w:r w:rsidRPr="003F1900">
        <w:rPr>
          <w:spacing w:val="-3"/>
        </w:rPr>
        <w:t xml:space="preserve"> </w:t>
      </w:r>
      <w:r>
        <w:t>já</w:t>
      </w:r>
      <w:r w:rsidRPr="003F1900">
        <w:rPr>
          <w:spacing w:val="-5"/>
        </w:rPr>
        <w:t xml:space="preserve"> </w:t>
      </w:r>
      <w:r>
        <w:t>tenha sido</w:t>
      </w:r>
      <w:r w:rsidRPr="003F1900">
        <w:rPr>
          <w:spacing w:val="-3"/>
        </w:rPr>
        <w:t xml:space="preserve"> </w:t>
      </w:r>
      <w:r>
        <w:t>acolhido</w:t>
      </w:r>
      <w:r w:rsidRPr="003F1900">
        <w:rPr>
          <w:spacing w:val="-3"/>
        </w:rPr>
        <w:t xml:space="preserve"> </w:t>
      </w:r>
      <w:r>
        <w:t>na</w:t>
      </w:r>
      <w:r w:rsidRPr="003F1900">
        <w:rPr>
          <w:spacing w:val="-6"/>
        </w:rPr>
        <w:t xml:space="preserve"> </w:t>
      </w:r>
      <w:r w:rsidRPr="003F1900">
        <w:rPr>
          <w:spacing w:val="-2"/>
        </w:rPr>
        <w:t>rede;</w:t>
      </w:r>
    </w:p>
    <w:p w14:paraId="4608A344" w14:textId="00733B4F" w:rsidR="003F1900" w:rsidRPr="003F1900" w:rsidRDefault="003F1900" w:rsidP="003F1900">
      <w:pPr>
        <w:tabs>
          <w:tab w:val="left" w:pos="379"/>
        </w:tabs>
        <w:spacing w:line="259" w:lineRule="auto"/>
        <w:ind w:left="152" w:right="117"/>
      </w:pPr>
      <w:r>
        <w:t>g)Crianças/adolescentes com deficiência ou demanda específicas de saúde, deverá ser informado com detalhes sobre o diagnóstico e os cuidados de enfermagem, para avaliação quanto a pertinência do acolhimento na Rede de Serviços da Assistência, assim como o serviço mais aderente dentre das condições de saúde que se apresentam. Estas informações deverão</w:t>
      </w:r>
      <w:r w:rsidRPr="003F1900">
        <w:rPr>
          <w:spacing w:val="-5"/>
        </w:rPr>
        <w:t xml:space="preserve"> </w:t>
      </w:r>
      <w:r>
        <w:t>ser</w:t>
      </w:r>
      <w:r w:rsidRPr="003F1900">
        <w:rPr>
          <w:spacing w:val="-3"/>
        </w:rPr>
        <w:t xml:space="preserve"> </w:t>
      </w:r>
      <w:r>
        <w:t>solicitadas</w:t>
      </w:r>
      <w:r w:rsidRPr="003F1900">
        <w:rPr>
          <w:spacing w:val="-5"/>
        </w:rPr>
        <w:t xml:space="preserve"> </w:t>
      </w:r>
      <w:r>
        <w:t>para</w:t>
      </w:r>
      <w:r w:rsidRPr="003F1900">
        <w:rPr>
          <w:spacing w:val="-3"/>
        </w:rPr>
        <w:t xml:space="preserve"> </w:t>
      </w:r>
      <w:r>
        <w:t>o</w:t>
      </w:r>
      <w:r w:rsidRPr="003F1900">
        <w:rPr>
          <w:spacing w:val="-3"/>
        </w:rPr>
        <w:t xml:space="preserve"> </w:t>
      </w:r>
      <w:r>
        <w:t>Serviço</w:t>
      </w:r>
      <w:r w:rsidRPr="003F1900">
        <w:rPr>
          <w:spacing w:val="-2"/>
        </w:rPr>
        <w:t xml:space="preserve"> </w:t>
      </w:r>
      <w:r>
        <w:t>de</w:t>
      </w:r>
      <w:r w:rsidRPr="003F1900">
        <w:rPr>
          <w:spacing w:val="-3"/>
        </w:rPr>
        <w:t xml:space="preserve"> </w:t>
      </w:r>
      <w:r>
        <w:t>Saúde</w:t>
      </w:r>
      <w:r w:rsidRPr="003F1900">
        <w:rPr>
          <w:spacing w:val="-3"/>
        </w:rPr>
        <w:t xml:space="preserve"> </w:t>
      </w:r>
      <w:r>
        <w:t>que</w:t>
      </w:r>
      <w:r w:rsidRPr="003F1900">
        <w:rPr>
          <w:spacing w:val="-5"/>
        </w:rPr>
        <w:t xml:space="preserve"> </w:t>
      </w:r>
      <w:r>
        <w:t>já</w:t>
      </w:r>
      <w:r w:rsidRPr="003F1900">
        <w:rPr>
          <w:spacing w:val="-5"/>
        </w:rPr>
        <w:t xml:space="preserve"> </w:t>
      </w:r>
      <w:r>
        <w:t>esteja</w:t>
      </w:r>
      <w:r w:rsidRPr="003F1900">
        <w:rPr>
          <w:spacing w:val="-3"/>
        </w:rPr>
        <w:t xml:space="preserve"> </w:t>
      </w:r>
      <w:r>
        <w:t>atendendo</w:t>
      </w:r>
      <w:r w:rsidRPr="003F1900">
        <w:rPr>
          <w:spacing w:val="-3"/>
        </w:rPr>
        <w:t xml:space="preserve"> </w:t>
      </w:r>
      <w:r>
        <w:t>a</w:t>
      </w:r>
      <w:r w:rsidRPr="003F1900">
        <w:rPr>
          <w:spacing w:val="-4"/>
        </w:rPr>
        <w:t xml:space="preserve"> </w:t>
      </w:r>
      <w:r w:rsidRPr="003F1900">
        <w:rPr>
          <w:spacing w:val="-2"/>
        </w:rPr>
        <w:t>criança/adolescente</w:t>
      </w:r>
      <w:r>
        <w:rPr>
          <w:spacing w:val="-2"/>
        </w:rPr>
        <w:t>.</w:t>
      </w:r>
    </w:p>
    <w:p w14:paraId="5DAB6C7B" w14:textId="189AA9A2" w:rsidR="003F1900" w:rsidRDefault="003F1900" w:rsidP="003F1900">
      <w:pPr>
        <w:tabs>
          <w:tab w:val="left" w:pos="379"/>
        </w:tabs>
        <w:sectPr w:rsidR="003F19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360" w:right="1580" w:bottom="280" w:left="1600" w:header="720" w:footer="720" w:gutter="0"/>
          <w:cols w:space="720"/>
        </w:sectPr>
      </w:pPr>
    </w:p>
    <w:p w14:paraId="0FB846B7" w14:textId="77777777" w:rsidR="0046617D" w:rsidRDefault="00B6426B" w:rsidP="003F1900">
      <w:pPr>
        <w:pStyle w:val="Ttulo1"/>
        <w:ind w:left="0"/>
      </w:pPr>
      <w:r>
        <w:lastRenderedPageBreak/>
        <w:t>Para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reordenamento,</w:t>
      </w:r>
      <w:r>
        <w:rPr>
          <w:spacing w:val="-3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rPr>
          <w:spacing w:val="-2"/>
        </w:rPr>
        <w:t>observado:</w:t>
      </w:r>
    </w:p>
    <w:p w14:paraId="5854FC5B" w14:textId="1FE10B71" w:rsidR="0046617D" w:rsidRDefault="5CC35D90" w:rsidP="003F1900">
      <w:pPr>
        <w:pStyle w:val="PargrafodaLista"/>
        <w:numPr>
          <w:ilvl w:val="0"/>
          <w:numId w:val="9"/>
        </w:numPr>
        <w:tabs>
          <w:tab w:val="left" w:pos="324"/>
        </w:tabs>
        <w:spacing w:before="180"/>
        <w:ind w:left="324" w:hanging="222"/>
      </w:pPr>
      <w:r w:rsidRPr="5CC35D90">
        <w:rPr>
          <w:spacing w:val="-2"/>
        </w:rPr>
        <w:t>território</w:t>
      </w:r>
      <w:r w:rsidRPr="5CC35D90">
        <w:rPr>
          <w:spacing w:val="-4"/>
        </w:rPr>
        <w:t xml:space="preserve"> </w:t>
      </w:r>
      <w:r w:rsidRPr="5CC35D90">
        <w:rPr>
          <w:spacing w:val="-2"/>
        </w:rPr>
        <w:t>de risco,</w:t>
      </w:r>
      <w:r w:rsidRPr="5CC35D90">
        <w:rPr>
          <w:spacing w:val="-1"/>
        </w:rPr>
        <w:t xml:space="preserve"> </w:t>
      </w:r>
      <w:r w:rsidRPr="5CC35D90">
        <w:rPr>
          <w:spacing w:val="-2"/>
        </w:rPr>
        <w:t>ou</w:t>
      </w:r>
      <w:r w:rsidRPr="5CC35D90">
        <w:rPr>
          <w:spacing w:val="-3"/>
        </w:rPr>
        <w:t xml:space="preserve"> </w:t>
      </w:r>
      <w:r w:rsidRPr="5CC35D90">
        <w:rPr>
          <w:spacing w:val="-2"/>
        </w:rPr>
        <w:t>seja, criança/adolescente</w:t>
      </w:r>
      <w:r w:rsidRPr="5CC35D90">
        <w:rPr>
          <w:spacing w:val="-4"/>
        </w:rPr>
        <w:t xml:space="preserve"> </w:t>
      </w:r>
      <w:r w:rsidRPr="5CC35D90">
        <w:rPr>
          <w:spacing w:val="-2"/>
        </w:rPr>
        <w:t>em</w:t>
      </w:r>
      <w:r w:rsidRPr="5CC35D90">
        <w:rPr>
          <w:spacing w:val="-4"/>
        </w:rPr>
        <w:t xml:space="preserve"> </w:t>
      </w:r>
      <w:r w:rsidRPr="5CC35D90">
        <w:rPr>
          <w:spacing w:val="-2"/>
        </w:rPr>
        <w:t>situação</w:t>
      </w:r>
      <w:r w:rsidRPr="5CC35D90">
        <w:t xml:space="preserve"> </w:t>
      </w:r>
      <w:r w:rsidRPr="5CC35D90">
        <w:rPr>
          <w:spacing w:val="-2"/>
        </w:rPr>
        <w:t>de</w:t>
      </w:r>
      <w:r w:rsidRPr="5CC35D90">
        <w:rPr>
          <w:spacing w:val="-4"/>
        </w:rPr>
        <w:t xml:space="preserve"> </w:t>
      </w:r>
      <w:r w:rsidRPr="5CC35D90">
        <w:rPr>
          <w:spacing w:val="-2"/>
        </w:rPr>
        <w:t>ameaça de</w:t>
      </w:r>
      <w:r w:rsidRPr="5CC35D90">
        <w:rPr>
          <w:spacing w:val="-3"/>
        </w:rPr>
        <w:t xml:space="preserve"> </w:t>
      </w:r>
      <w:r w:rsidRPr="5CC35D90">
        <w:rPr>
          <w:spacing w:val="-2"/>
        </w:rPr>
        <w:t>morte no</w:t>
      </w:r>
      <w:r w:rsidRPr="5CC35D90">
        <w:t xml:space="preserve"> </w:t>
      </w:r>
      <w:r w:rsidRPr="5CC35D90">
        <w:rPr>
          <w:spacing w:val="-2"/>
        </w:rPr>
        <w:t>território</w:t>
      </w:r>
      <w:r w:rsidR="3FA3570A" w:rsidRPr="5CC35D90"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rPr>
          <w:spacing w:val="-5"/>
        </w:rPr>
        <w:t>6.;</w:t>
      </w:r>
    </w:p>
    <w:p w14:paraId="591DFA75" w14:textId="5A610ABB" w:rsidR="0046617D" w:rsidRDefault="00B6426B" w:rsidP="003F1900">
      <w:pPr>
        <w:pStyle w:val="PargrafodaLista"/>
        <w:numPr>
          <w:ilvl w:val="0"/>
          <w:numId w:val="9"/>
        </w:numPr>
        <w:tabs>
          <w:tab w:val="left" w:pos="268"/>
        </w:tabs>
        <w:spacing w:before="180"/>
      </w:pPr>
      <w:r>
        <w:t>território</w:t>
      </w:r>
      <w:r w:rsidRPr="003F1900">
        <w:rPr>
          <w:spacing w:val="-2"/>
        </w:rPr>
        <w:t xml:space="preserve"> </w:t>
      </w:r>
      <w:r>
        <w:t>da</w:t>
      </w:r>
      <w:r w:rsidRPr="003F1900">
        <w:rPr>
          <w:spacing w:val="-2"/>
        </w:rPr>
        <w:t xml:space="preserve"> família;</w:t>
      </w:r>
    </w:p>
    <w:p w14:paraId="0EA8894A" w14:textId="761C246E" w:rsidR="0046617D" w:rsidRDefault="003F1900" w:rsidP="003F1900">
      <w:pPr>
        <w:pStyle w:val="PargrafodaLista"/>
        <w:numPr>
          <w:ilvl w:val="0"/>
          <w:numId w:val="9"/>
        </w:numPr>
        <w:tabs>
          <w:tab w:val="left" w:pos="270"/>
        </w:tabs>
        <w:spacing w:before="182"/>
        <w:ind w:left="270" w:hanging="168"/>
      </w:pPr>
      <w:r>
        <w:t xml:space="preserve"> </w:t>
      </w:r>
      <w:r w:rsidR="5CC35D90" w:rsidRPr="5CC35D90">
        <w:t>grupo</w:t>
      </w:r>
      <w:r w:rsidR="5CC35D90" w:rsidRPr="5CC35D90">
        <w:rPr>
          <w:spacing w:val="-2"/>
        </w:rPr>
        <w:t xml:space="preserve"> </w:t>
      </w:r>
      <w:r w:rsidR="5CC35D90" w:rsidRPr="5CC35D90">
        <w:t>de</w:t>
      </w:r>
      <w:r w:rsidR="5CC35D90" w:rsidRPr="5CC35D90">
        <w:rPr>
          <w:spacing w:val="-3"/>
        </w:rPr>
        <w:t xml:space="preserve"> </w:t>
      </w:r>
      <w:r w:rsidR="5CC35D90" w:rsidRPr="5CC35D90">
        <w:rPr>
          <w:spacing w:val="-2"/>
        </w:rPr>
        <w:t>irmãos</w:t>
      </w:r>
      <w:r w:rsidR="388AC2B9" w:rsidRPr="5CC35D90">
        <w:rPr>
          <w:spacing w:val="-2"/>
        </w:rPr>
        <w:t>;</w:t>
      </w:r>
    </w:p>
    <w:p w14:paraId="01BDDF6C" w14:textId="2D8D43BA" w:rsidR="674F26F5" w:rsidRPr="003F1900" w:rsidRDefault="674F26F5" w:rsidP="003F1900">
      <w:pPr>
        <w:pStyle w:val="PargrafodaLista"/>
        <w:numPr>
          <w:ilvl w:val="0"/>
          <w:numId w:val="9"/>
        </w:numPr>
        <w:tabs>
          <w:tab w:val="left" w:pos="270"/>
        </w:tabs>
        <w:spacing w:before="182"/>
        <w:ind w:left="270" w:hanging="168"/>
      </w:pPr>
      <w:r w:rsidRPr="5CC35D90">
        <w:t xml:space="preserve"> </w:t>
      </w:r>
      <w:r w:rsidR="207ABE49" w:rsidRPr="003F1900">
        <w:t>Cientificar a VIJ sobre o reordenamento.</w:t>
      </w:r>
    </w:p>
    <w:p w14:paraId="6A05A809" w14:textId="77777777" w:rsidR="0046617D" w:rsidRDefault="0046617D">
      <w:pPr>
        <w:pStyle w:val="Corpodetexto"/>
        <w:spacing w:before="93"/>
        <w:ind w:left="0"/>
      </w:pPr>
    </w:p>
    <w:p w14:paraId="20D197C6" w14:textId="77777777" w:rsidR="0046617D" w:rsidRDefault="00B6426B">
      <w:pPr>
        <w:pStyle w:val="Ttulo1"/>
        <w:numPr>
          <w:ilvl w:val="0"/>
          <w:numId w:val="8"/>
        </w:numPr>
        <w:tabs>
          <w:tab w:val="left" w:pos="319"/>
        </w:tabs>
        <w:spacing w:before="0"/>
        <w:ind w:left="319" w:hanging="217"/>
        <w:jc w:val="left"/>
        <w:rPr>
          <w:b w:val="0"/>
        </w:rPr>
      </w:pPr>
      <w:r>
        <w:t>Acolhimento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Serviço:</w:t>
      </w:r>
    </w:p>
    <w:p w14:paraId="73AEDE9A" w14:textId="77777777" w:rsidR="0046617D" w:rsidRDefault="00B6426B">
      <w:pPr>
        <w:pStyle w:val="Corpodetexto"/>
      </w:pPr>
      <w:r>
        <w:t>A</w:t>
      </w:r>
      <w:r>
        <w:rPr>
          <w:spacing w:val="-4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vagas</w:t>
      </w:r>
      <w:r>
        <w:rPr>
          <w:spacing w:val="-5"/>
        </w:rPr>
        <w:t xml:space="preserve"> </w:t>
      </w:r>
      <w:r>
        <w:t>terá</w:t>
      </w:r>
      <w:r>
        <w:rPr>
          <w:spacing w:val="-2"/>
        </w:rPr>
        <w:t xml:space="preserve"> </w:t>
      </w:r>
      <w:r>
        <w:t>até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(quatro)</w:t>
      </w:r>
      <w:r>
        <w:rPr>
          <w:spacing w:val="-2"/>
        </w:rPr>
        <w:t xml:space="preserve"> </w:t>
      </w:r>
      <w:r>
        <w:t>horas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devolutiva</w:t>
      </w:r>
      <w:r>
        <w:rPr>
          <w:spacing w:val="-5"/>
        </w:rPr>
        <w:t xml:space="preserve"> </w:t>
      </w:r>
      <w:r>
        <w:t>ao</w:t>
      </w:r>
      <w:r>
        <w:rPr>
          <w:spacing w:val="-2"/>
        </w:rPr>
        <w:t xml:space="preserve"> demandante.</w:t>
      </w:r>
    </w:p>
    <w:p w14:paraId="7891FA6B" w14:textId="77777777" w:rsidR="0046617D" w:rsidRDefault="00B6426B">
      <w:pPr>
        <w:pStyle w:val="Ttulo1"/>
        <w:spacing w:before="180"/>
        <w:ind w:left="152"/>
      </w:pPr>
      <w:r>
        <w:t>Em</w:t>
      </w:r>
      <w:r>
        <w:rPr>
          <w:spacing w:val="-4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vaga</w:t>
      </w:r>
      <w:r>
        <w:rPr>
          <w:spacing w:val="-2"/>
        </w:rPr>
        <w:t xml:space="preserve"> disponível:</w:t>
      </w:r>
    </w:p>
    <w:p w14:paraId="7C132637" w14:textId="77777777" w:rsidR="0046617D" w:rsidRDefault="00B6426B">
      <w:pPr>
        <w:pStyle w:val="Corpodetexto"/>
        <w:spacing w:line="259" w:lineRule="auto"/>
        <w:ind w:right="116"/>
        <w:jc w:val="both"/>
      </w:pPr>
      <w:r>
        <w:t>Após a vinculação no Serviço e comunicação pela Central de Vagas ao órgão demandante, o acolhimento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reordenamento</w:t>
      </w:r>
      <w:r>
        <w:rPr>
          <w:spacing w:val="-6"/>
        </w:rPr>
        <w:t xml:space="preserve"> </w:t>
      </w:r>
      <w:r>
        <w:t>deverá</w:t>
      </w:r>
      <w:r>
        <w:rPr>
          <w:spacing w:val="-8"/>
        </w:rPr>
        <w:t xml:space="preserve"> </w:t>
      </w:r>
      <w:r>
        <w:t>ocorrer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até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(três)</w:t>
      </w:r>
      <w:r>
        <w:rPr>
          <w:spacing w:val="-7"/>
        </w:rPr>
        <w:t xml:space="preserve"> </w:t>
      </w:r>
      <w:r>
        <w:t>dias,</w:t>
      </w:r>
      <w:r>
        <w:rPr>
          <w:spacing w:val="-6"/>
        </w:rPr>
        <w:t xml:space="preserve"> </w:t>
      </w:r>
      <w:r>
        <w:t>acompanhado</w:t>
      </w:r>
      <w:r>
        <w:rPr>
          <w:spacing w:val="-4"/>
        </w:rPr>
        <w:t xml:space="preserve"> </w:t>
      </w:r>
      <w:r>
        <w:t>dos documentos (que</w:t>
      </w:r>
      <w:r>
        <w:t xml:space="preserve"> devem ser enviados em até 24 horas):</w:t>
      </w:r>
    </w:p>
    <w:p w14:paraId="2A38C024" w14:textId="77777777" w:rsidR="0046617D" w:rsidRDefault="00B6426B">
      <w:pPr>
        <w:pStyle w:val="PargrafodaLista"/>
        <w:numPr>
          <w:ilvl w:val="0"/>
          <w:numId w:val="5"/>
        </w:numPr>
        <w:tabs>
          <w:tab w:val="left" w:pos="323"/>
        </w:tabs>
        <w:spacing w:before="159"/>
        <w:ind w:left="323" w:hanging="221"/>
      </w:pPr>
      <w:r>
        <w:t>Documentos</w:t>
      </w:r>
      <w:r>
        <w:rPr>
          <w:spacing w:val="-6"/>
        </w:rPr>
        <w:t xml:space="preserve"> </w:t>
      </w:r>
      <w:r>
        <w:rPr>
          <w:spacing w:val="-2"/>
        </w:rPr>
        <w:t>pessoais;</w:t>
      </w:r>
    </w:p>
    <w:p w14:paraId="5F9168AE" w14:textId="77777777" w:rsidR="0046617D" w:rsidRDefault="00B6426B">
      <w:pPr>
        <w:pStyle w:val="PargrafodaLista"/>
        <w:numPr>
          <w:ilvl w:val="0"/>
          <w:numId w:val="5"/>
        </w:numPr>
        <w:tabs>
          <w:tab w:val="left" w:pos="383"/>
        </w:tabs>
        <w:spacing w:before="180"/>
        <w:ind w:left="383" w:hanging="231"/>
      </w:pPr>
      <w:r>
        <w:t>Relatórios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acompanhamento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saúde;</w:t>
      </w:r>
    </w:p>
    <w:p w14:paraId="64A6D223" w14:textId="77777777" w:rsidR="0046617D" w:rsidRDefault="00B6426B">
      <w:pPr>
        <w:pStyle w:val="PargrafodaLista"/>
        <w:numPr>
          <w:ilvl w:val="0"/>
          <w:numId w:val="5"/>
        </w:numPr>
        <w:tabs>
          <w:tab w:val="left" w:pos="312"/>
        </w:tabs>
        <w:spacing w:before="181"/>
        <w:ind w:left="312" w:hanging="210"/>
      </w:pPr>
      <w:r>
        <w:t>Medicamentos</w:t>
      </w:r>
      <w:r>
        <w:rPr>
          <w:spacing w:val="-9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receituário</w:t>
      </w:r>
      <w:r>
        <w:rPr>
          <w:spacing w:val="-7"/>
        </w:rPr>
        <w:t xml:space="preserve"> </w:t>
      </w:r>
      <w:r>
        <w:rPr>
          <w:spacing w:val="-2"/>
        </w:rPr>
        <w:t>original;</w:t>
      </w:r>
    </w:p>
    <w:p w14:paraId="4C3C20B6" w14:textId="77777777" w:rsidR="0046617D" w:rsidRDefault="00B6426B">
      <w:pPr>
        <w:pStyle w:val="PargrafodaLista"/>
        <w:numPr>
          <w:ilvl w:val="0"/>
          <w:numId w:val="5"/>
        </w:numPr>
        <w:tabs>
          <w:tab w:val="left" w:pos="383"/>
        </w:tabs>
        <w:ind w:left="383" w:hanging="231"/>
      </w:pPr>
      <w:r>
        <w:t>Relatório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realizado</w:t>
      </w:r>
      <w:r>
        <w:rPr>
          <w:spacing w:val="-3"/>
        </w:rPr>
        <w:t xml:space="preserve"> </w:t>
      </w:r>
      <w:r>
        <w:t>pelos</w:t>
      </w:r>
      <w:r>
        <w:rPr>
          <w:spacing w:val="-3"/>
        </w:rPr>
        <w:t xml:space="preserve"> </w:t>
      </w:r>
      <w:r>
        <w:t>Serviços</w:t>
      </w:r>
      <w:r>
        <w:rPr>
          <w:spacing w:val="-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acolheram;</w:t>
      </w:r>
    </w:p>
    <w:p w14:paraId="1658ECB1" w14:textId="77777777" w:rsidR="0046617D" w:rsidRDefault="00B6426B">
      <w:pPr>
        <w:pStyle w:val="PargrafodaLista"/>
        <w:numPr>
          <w:ilvl w:val="0"/>
          <w:numId w:val="5"/>
        </w:numPr>
        <w:tabs>
          <w:tab w:val="left" w:pos="329"/>
        </w:tabs>
        <w:spacing w:before="180"/>
        <w:ind w:left="329" w:hanging="227"/>
      </w:pPr>
      <w:r>
        <w:t>Documentação</w:t>
      </w:r>
      <w:r>
        <w:rPr>
          <w:spacing w:val="-10"/>
        </w:rPr>
        <w:t xml:space="preserve"> </w:t>
      </w:r>
      <w:r>
        <w:rPr>
          <w:spacing w:val="-2"/>
        </w:rPr>
        <w:t>escolar;</w:t>
      </w:r>
    </w:p>
    <w:p w14:paraId="100462C7" w14:textId="77777777" w:rsidR="0046617D" w:rsidRDefault="00B6426B">
      <w:pPr>
        <w:pStyle w:val="PargrafodaLista"/>
        <w:numPr>
          <w:ilvl w:val="0"/>
          <w:numId w:val="5"/>
        </w:numPr>
        <w:tabs>
          <w:tab w:val="left" w:pos="285"/>
        </w:tabs>
        <w:spacing w:before="182"/>
        <w:ind w:left="285" w:hanging="183"/>
      </w:pPr>
      <w:r>
        <w:t>No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reordenamento,</w:t>
      </w:r>
      <w:r>
        <w:rPr>
          <w:spacing w:val="-5"/>
        </w:rPr>
        <w:t xml:space="preserve"> </w:t>
      </w:r>
      <w:r>
        <w:t>cópia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PIA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Atendimento.</w:t>
      </w:r>
    </w:p>
    <w:p w14:paraId="2945C853" w14:textId="77777777" w:rsidR="0046617D" w:rsidRDefault="00B6426B">
      <w:pPr>
        <w:pStyle w:val="Ttulo1"/>
        <w:spacing w:before="181"/>
        <w:ind w:left="152"/>
      </w:pPr>
      <w:r>
        <w:t>Em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reordenamento:</w:t>
      </w:r>
    </w:p>
    <w:p w14:paraId="0099668F" w14:textId="77777777" w:rsidR="0046617D" w:rsidRDefault="00B6426B">
      <w:pPr>
        <w:pStyle w:val="Corpodetexto"/>
        <w:spacing w:before="182" w:line="259" w:lineRule="auto"/>
        <w:ind w:right="117"/>
        <w:jc w:val="both"/>
      </w:pPr>
      <w:r>
        <w:t>Caberá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Central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vagas</w:t>
      </w:r>
      <w:r>
        <w:rPr>
          <w:spacing w:val="-13"/>
        </w:rPr>
        <w:t xml:space="preserve"> </w:t>
      </w:r>
      <w:r>
        <w:t>comunicar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reordenamento</w:t>
      </w:r>
      <w:r>
        <w:rPr>
          <w:spacing w:val="-10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(a)</w:t>
      </w:r>
      <w:r>
        <w:rPr>
          <w:spacing w:val="-11"/>
        </w:rPr>
        <w:t xml:space="preserve"> </w:t>
      </w:r>
      <w:r>
        <w:t>usuário</w:t>
      </w:r>
      <w:r>
        <w:rPr>
          <w:spacing w:val="-11"/>
        </w:rPr>
        <w:t xml:space="preserve"> </w:t>
      </w:r>
      <w:r>
        <w:t>(a)</w:t>
      </w:r>
      <w:r>
        <w:rPr>
          <w:spacing w:val="-12"/>
        </w:rPr>
        <w:t xml:space="preserve"> </w:t>
      </w:r>
      <w:r>
        <w:t>às</w:t>
      </w:r>
      <w:r>
        <w:rPr>
          <w:spacing w:val="-12"/>
        </w:rPr>
        <w:t xml:space="preserve"> </w:t>
      </w:r>
      <w:r>
        <w:t>autoridades</w:t>
      </w:r>
      <w:r>
        <w:rPr>
          <w:spacing w:val="-12"/>
        </w:rPr>
        <w:t xml:space="preserve"> </w:t>
      </w:r>
      <w:r>
        <w:t>judiciais dos</w:t>
      </w:r>
      <w:r>
        <w:rPr>
          <w:spacing w:val="-1"/>
        </w:rPr>
        <w:t xml:space="preserve"> </w:t>
      </w:r>
      <w:r>
        <w:t>territórios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origem e</w:t>
      </w:r>
      <w:r>
        <w:rPr>
          <w:spacing w:val="-3"/>
        </w:rPr>
        <w:t xml:space="preserve"> </w:t>
      </w:r>
      <w:r>
        <w:t>de destino,</w:t>
      </w:r>
      <w:r>
        <w:rPr>
          <w:spacing w:val="-1"/>
        </w:rPr>
        <w:t xml:space="preserve"> </w:t>
      </w:r>
      <w:r>
        <w:t>no prazo de</w:t>
      </w:r>
      <w:r>
        <w:rPr>
          <w:spacing w:val="-3"/>
        </w:rPr>
        <w:t xml:space="preserve"> </w:t>
      </w:r>
      <w:r>
        <w:t>02</w:t>
      </w:r>
      <w:r>
        <w:rPr>
          <w:spacing w:val="-3"/>
        </w:rPr>
        <w:t xml:space="preserve"> </w:t>
      </w:r>
      <w:r>
        <w:t>(dois)</w:t>
      </w:r>
      <w:r>
        <w:rPr>
          <w:spacing w:val="-1"/>
        </w:rPr>
        <w:t xml:space="preserve"> </w:t>
      </w:r>
      <w:r>
        <w:t>dias</w:t>
      </w:r>
      <w:r>
        <w:rPr>
          <w:spacing w:val="-1"/>
        </w:rPr>
        <w:t xml:space="preserve"> </w:t>
      </w:r>
      <w:r>
        <w:t>úteis.</w:t>
      </w:r>
      <w:r>
        <w:rPr>
          <w:spacing w:val="-1"/>
        </w:rPr>
        <w:t xml:space="preserve"> </w:t>
      </w:r>
      <w:r>
        <w:t>Após</w:t>
      </w:r>
      <w:r>
        <w:rPr>
          <w:spacing w:val="-3"/>
        </w:rPr>
        <w:t xml:space="preserve"> </w:t>
      </w:r>
      <w:r>
        <w:t>o prazo</w:t>
      </w:r>
      <w:r>
        <w:t xml:space="preserve"> de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(três) dias, não ocorrendo a ocupação da vaga, ou até mesmo a falta em 5 dias alternados, o usuário será automaticamente desvinculado e a vaga voltará</w:t>
      </w:r>
      <w:r>
        <w:rPr>
          <w:spacing w:val="-3"/>
        </w:rPr>
        <w:t xml:space="preserve"> </w:t>
      </w:r>
      <w:r>
        <w:t xml:space="preserve">a constar como disponível para a Central. Caso necessário, deverá ser realizada nova solicitação à </w:t>
      </w:r>
      <w:r>
        <w:t>Central de Vagas.</w:t>
      </w:r>
    </w:p>
    <w:p w14:paraId="3E93EC1C" w14:textId="77777777" w:rsidR="0046617D" w:rsidRDefault="00B6426B">
      <w:pPr>
        <w:pStyle w:val="Corpodetexto"/>
        <w:spacing w:before="159" w:line="259" w:lineRule="auto"/>
        <w:ind w:right="119"/>
        <w:jc w:val="both"/>
      </w:pPr>
      <w:r>
        <w:t>Caso haja negativa da vaga pela Central, a solicitação será encaminhada para CPAS para reavaliação,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emitirá</w:t>
      </w:r>
      <w:r>
        <w:rPr>
          <w:spacing w:val="-8"/>
        </w:rPr>
        <w:t xml:space="preserve"> </w:t>
      </w:r>
      <w:r>
        <w:t>parecer</w:t>
      </w:r>
      <w:r>
        <w:rPr>
          <w:spacing w:val="-8"/>
        </w:rPr>
        <w:t xml:space="preserve"> </w:t>
      </w:r>
      <w:r>
        <w:t>conclusivo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até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(quatro)</w:t>
      </w:r>
      <w:r>
        <w:rPr>
          <w:spacing w:val="-5"/>
        </w:rPr>
        <w:t xml:space="preserve"> </w:t>
      </w:r>
      <w:r>
        <w:t>horas,</w:t>
      </w:r>
      <w:r>
        <w:rPr>
          <w:spacing w:val="-8"/>
        </w:rPr>
        <w:t xml:space="preserve"> </w:t>
      </w:r>
      <w:r>
        <w:t>cabendo</w:t>
      </w:r>
      <w:r>
        <w:rPr>
          <w:spacing w:val="-4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mesma a devolutiva ao órgão demandante.</w:t>
      </w:r>
    </w:p>
    <w:p w14:paraId="7615C374" w14:textId="77777777" w:rsidR="0046617D" w:rsidRDefault="00B6426B">
      <w:pPr>
        <w:pStyle w:val="Ttulo1"/>
        <w:spacing w:before="159"/>
      </w:pPr>
      <w:r>
        <w:t>Em</w:t>
      </w:r>
      <w:r>
        <w:rPr>
          <w:spacing w:val="-7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vaga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disponível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território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origem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família:</w:t>
      </w:r>
    </w:p>
    <w:p w14:paraId="1698FE07" w14:textId="77777777" w:rsidR="0046617D" w:rsidRDefault="00B6426B">
      <w:pPr>
        <w:pStyle w:val="Corpodetexto"/>
        <w:spacing w:before="181" w:line="259" w:lineRule="auto"/>
        <w:ind w:right="115"/>
        <w:jc w:val="both"/>
      </w:pPr>
      <w:r>
        <w:t>Deverá ser encaminhado a</w:t>
      </w:r>
      <w:r>
        <w:rPr>
          <w:spacing w:val="-2"/>
        </w:rPr>
        <w:t xml:space="preserve"> </w:t>
      </w:r>
      <w:r>
        <w:t>outro serviço que possa acolhê-lo (a). O Serviço que acolher deverá comunicar</w:t>
      </w:r>
      <w:r>
        <w:rPr>
          <w:spacing w:val="-10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CREAS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referência</w:t>
      </w:r>
      <w:r>
        <w:rPr>
          <w:spacing w:val="-10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assim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possível</w:t>
      </w:r>
      <w:r>
        <w:rPr>
          <w:spacing w:val="-9"/>
        </w:rPr>
        <w:t xml:space="preserve"> </w:t>
      </w:r>
      <w:r>
        <w:t>possa</w:t>
      </w:r>
      <w:r>
        <w:rPr>
          <w:spacing w:val="-9"/>
        </w:rPr>
        <w:t xml:space="preserve"> </w:t>
      </w:r>
      <w:r>
        <w:t>realizar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reordenamento.</w:t>
      </w:r>
    </w:p>
    <w:p w14:paraId="5A39BBE3" w14:textId="77777777" w:rsidR="0046617D" w:rsidRDefault="0046617D">
      <w:pPr>
        <w:spacing w:line="259" w:lineRule="auto"/>
        <w:jc w:val="both"/>
        <w:sectPr w:rsidR="0046617D">
          <w:pgSz w:w="11910" w:h="16840"/>
          <w:pgMar w:top="1360" w:right="1580" w:bottom="280" w:left="1600" w:header="720" w:footer="720" w:gutter="0"/>
          <w:cols w:space="720"/>
        </w:sectPr>
      </w:pPr>
    </w:p>
    <w:p w14:paraId="4B115F2C" w14:textId="794F4A24" w:rsidR="0046617D" w:rsidRPr="00F005D6" w:rsidRDefault="5CC35D90" w:rsidP="5CC35D90">
      <w:pPr>
        <w:pStyle w:val="Corpodetexto"/>
        <w:spacing w:before="37" w:line="259" w:lineRule="auto"/>
        <w:ind w:right="123"/>
        <w:jc w:val="both"/>
      </w:pPr>
      <w:r>
        <w:lastRenderedPageBreak/>
        <w:t>Para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reordenamento,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vaga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disponível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território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origem,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demanda deverá ser inserida em fila de espera, que será gerida pela CPAS</w:t>
      </w:r>
      <w:r w:rsidRPr="00F005D6">
        <w:t>.</w:t>
      </w:r>
      <w:r w:rsidR="58CE7EFE" w:rsidRPr="00F005D6">
        <w:t xml:space="preserve"> (</w:t>
      </w:r>
      <w:r w:rsidR="771943D2" w:rsidRPr="00F005D6">
        <w:t>Este deverá enviar mensalmente a referida planilha de demanda reprimida aos territórios</w:t>
      </w:r>
      <w:r w:rsidR="58CE7EFE" w:rsidRPr="00F005D6">
        <w:t>)</w:t>
      </w:r>
    </w:p>
    <w:p w14:paraId="4FB92993" w14:textId="77777777" w:rsidR="0046617D" w:rsidRDefault="00B6426B">
      <w:pPr>
        <w:pStyle w:val="Ttulo1"/>
        <w:numPr>
          <w:ilvl w:val="0"/>
          <w:numId w:val="8"/>
        </w:numPr>
        <w:tabs>
          <w:tab w:val="left" w:pos="321"/>
        </w:tabs>
        <w:spacing w:before="162"/>
        <w:ind w:left="321" w:hanging="219"/>
        <w:jc w:val="left"/>
      </w:pPr>
      <w:r>
        <w:rPr>
          <w:spacing w:val="-2"/>
        </w:rPr>
        <w:t>Transporte:</w:t>
      </w:r>
    </w:p>
    <w:p w14:paraId="7A25B28C" w14:textId="77777777" w:rsidR="0046617D" w:rsidRDefault="00B6426B">
      <w:pPr>
        <w:pStyle w:val="Corpodetexto"/>
        <w:spacing w:before="180" w:line="259" w:lineRule="auto"/>
        <w:ind w:right="118" w:firstLine="50"/>
        <w:jc w:val="both"/>
      </w:pPr>
      <w:r>
        <w:t>O ó</w:t>
      </w:r>
      <w:r>
        <w:t xml:space="preserve">rgão demandante é o responsável pelo transporte da criança/adolescente até o serviço de </w:t>
      </w:r>
      <w:r>
        <w:rPr>
          <w:spacing w:val="-2"/>
        </w:rPr>
        <w:t>acolhimento institucional.</w:t>
      </w:r>
      <w:r>
        <w:rPr>
          <w:spacing w:val="-4"/>
        </w:rPr>
        <w:t xml:space="preserve"> </w:t>
      </w:r>
      <w:r>
        <w:rPr>
          <w:spacing w:val="-2"/>
        </w:rPr>
        <w:t xml:space="preserve">Nos casos de reordenamento, o transporte será realizado pela SMADS </w:t>
      </w:r>
      <w:r>
        <w:t>(CRAS/CREAS) e pelo próprio Serviço no qual está acolhido. Nos casos</w:t>
      </w:r>
      <w:r>
        <w:rPr>
          <w:spacing w:val="-2"/>
        </w:rPr>
        <w:t xml:space="preserve"> </w:t>
      </w:r>
      <w:r>
        <w:t>oriun</w:t>
      </w:r>
      <w:r>
        <w:t>dos de abordagem, a responsabilidade é do SEAS.</w:t>
      </w:r>
    </w:p>
    <w:p w14:paraId="2C65B1F5" w14:textId="77777777" w:rsidR="0046617D" w:rsidRDefault="00B6426B">
      <w:pPr>
        <w:pStyle w:val="Ttulo1"/>
        <w:numPr>
          <w:ilvl w:val="0"/>
          <w:numId w:val="8"/>
        </w:numPr>
        <w:tabs>
          <w:tab w:val="left" w:pos="370"/>
        </w:tabs>
        <w:ind w:left="370" w:hanging="218"/>
        <w:jc w:val="left"/>
      </w:pPr>
      <w:r>
        <w:t>Fluxos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atuação:</w:t>
      </w:r>
    </w:p>
    <w:p w14:paraId="5D8BFEF2" w14:textId="77777777" w:rsidR="0046617D" w:rsidRDefault="00B6426B">
      <w:pPr>
        <w:spacing w:before="180"/>
        <w:ind w:left="102"/>
        <w:jc w:val="both"/>
        <w:rPr>
          <w:b/>
        </w:rPr>
      </w:pPr>
      <w:r>
        <w:rPr>
          <w:b/>
        </w:rPr>
        <w:t>Em</w:t>
      </w:r>
      <w:r>
        <w:rPr>
          <w:b/>
          <w:spacing w:val="-5"/>
        </w:rPr>
        <w:t xml:space="preserve"> </w:t>
      </w:r>
      <w:r>
        <w:rPr>
          <w:b/>
        </w:rPr>
        <w:t>caso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família</w:t>
      </w:r>
      <w:r>
        <w:rPr>
          <w:b/>
          <w:spacing w:val="-6"/>
        </w:rPr>
        <w:t xml:space="preserve"> </w:t>
      </w:r>
      <w:r>
        <w:rPr>
          <w:b/>
        </w:rPr>
        <w:t>já</w:t>
      </w:r>
      <w:r>
        <w:rPr>
          <w:b/>
          <w:spacing w:val="-4"/>
        </w:rPr>
        <w:t xml:space="preserve"> </w:t>
      </w:r>
      <w:r>
        <w:rPr>
          <w:b/>
        </w:rPr>
        <w:t>acompanhada</w:t>
      </w:r>
      <w:r>
        <w:rPr>
          <w:b/>
          <w:spacing w:val="-4"/>
        </w:rPr>
        <w:t xml:space="preserve"> </w:t>
      </w:r>
      <w:r>
        <w:rPr>
          <w:b/>
        </w:rPr>
        <w:t>pelo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CREAS:</w:t>
      </w:r>
    </w:p>
    <w:p w14:paraId="1AC3C012" w14:textId="618A40BF" w:rsidR="0046617D" w:rsidRPr="00F005D6" w:rsidRDefault="5CC35D90" w:rsidP="5CC35D90">
      <w:pPr>
        <w:pStyle w:val="PargrafodaLista"/>
        <w:numPr>
          <w:ilvl w:val="0"/>
          <w:numId w:val="4"/>
        </w:numPr>
        <w:tabs>
          <w:tab w:val="left" w:pos="335"/>
        </w:tabs>
        <w:spacing w:line="259" w:lineRule="auto"/>
        <w:ind w:right="114" w:firstLine="0"/>
        <w:jc w:val="both"/>
      </w:pPr>
      <w:r w:rsidRPr="00F005D6">
        <w:t>Esgotadas todas as possibilidades junto à rede socioassistencial, após análise realizada pelo CREAS</w:t>
      </w:r>
      <w:r w:rsidRPr="00F005D6">
        <w:rPr>
          <w:spacing w:val="-5"/>
        </w:rPr>
        <w:t xml:space="preserve"> </w:t>
      </w:r>
      <w:r w:rsidRPr="00F005D6">
        <w:t>de</w:t>
      </w:r>
      <w:r w:rsidRPr="00F005D6">
        <w:rPr>
          <w:spacing w:val="-4"/>
        </w:rPr>
        <w:t xml:space="preserve"> </w:t>
      </w:r>
      <w:r w:rsidRPr="00F005D6">
        <w:t>necessidade</w:t>
      </w:r>
      <w:r w:rsidRPr="00F005D6">
        <w:rPr>
          <w:spacing w:val="-4"/>
        </w:rPr>
        <w:t xml:space="preserve"> </w:t>
      </w:r>
      <w:r w:rsidRPr="00F005D6">
        <w:t>de</w:t>
      </w:r>
      <w:r w:rsidRPr="00F005D6">
        <w:rPr>
          <w:spacing w:val="-4"/>
        </w:rPr>
        <w:t xml:space="preserve"> </w:t>
      </w:r>
      <w:r w:rsidRPr="00F005D6">
        <w:t>afastamento</w:t>
      </w:r>
      <w:r w:rsidRPr="00F005D6">
        <w:rPr>
          <w:spacing w:val="-3"/>
        </w:rPr>
        <w:t xml:space="preserve"> </w:t>
      </w:r>
      <w:r w:rsidRPr="00F005D6">
        <w:t>do</w:t>
      </w:r>
      <w:r w:rsidRPr="00F005D6">
        <w:rPr>
          <w:spacing w:val="-3"/>
        </w:rPr>
        <w:t xml:space="preserve"> </w:t>
      </w:r>
      <w:r w:rsidRPr="00F005D6">
        <w:t>convívio</w:t>
      </w:r>
      <w:r w:rsidRPr="00F005D6">
        <w:rPr>
          <w:spacing w:val="-3"/>
        </w:rPr>
        <w:t xml:space="preserve"> </w:t>
      </w:r>
      <w:r w:rsidRPr="00F005D6">
        <w:t>familiar,</w:t>
      </w:r>
      <w:r w:rsidRPr="00F005D6">
        <w:rPr>
          <w:spacing w:val="-4"/>
        </w:rPr>
        <w:t xml:space="preserve"> </w:t>
      </w:r>
      <w:r w:rsidRPr="00F005D6">
        <w:t>este encaminhará</w:t>
      </w:r>
      <w:r w:rsidRPr="00F005D6">
        <w:rPr>
          <w:spacing w:val="-4"/>
        </w:rPr>
        <w:t xml:space="preserve"> relatório sugerindo o acolhimento para Conselho Tutelar da região e ou VIJ. Em caso favorável ao acolhimento o demandante</w:t>
      </w:r>
      <w:r w:rsidR="00F005D6" w:rsidRPr="00F005D6">
        <w:rPr>
          <w:spacing w:val="-4"/>
        </w:rPr>
        <w:t>, sendo Conselho Tutelar ou VIJ,</w:t>
      </w:r>
      <w:r w:rsidRPr="00F005D6">
        <w:rPr>
          <w:spacing w:val="-4"/>
        </w:rPr>
        <w:t xml:space="preserve"> deverá seguir o fluxo. (</w:t>
      </w:r>
      <w:r w:rsidRPr="00F005D6">
        <w:t>solicita</w:t>
      </w:r>
      <w:r w:rsidRPr="00F005D6">
        <w:rPr>
          <w:spacing w:val="-4"/>
        </w:rPr>
        <w:t xml:space="preserve"> </w:t>
      </w:r>
      <w:r w:rsidRPr="00F005D6">
        <w:t>vaga</w:t>
      </w:r>
      <w:r w:rsidRPr="00F005D6">
        <w:rPr>
          <w:spacing w:val="-4"/>
        </w:rPr>
        <w:t xml:space="preserve"> </w:t>
      </w:r>
      <w:r w:rsidRPr="00F005D6">
        <w:t>à</w:t>
      </w:r>
      <w:r w:rsidRPr="00F005D6">
        <w:rPr>
          <w:spacing w:val="-7"/>
        </w:rPr>
        <w:t xml:space="preserve"> </w:t>
      </w:r>
      <w:r w:rsidRPr="00F005D6">
        <w:t>central</w:t>
      </w:r>
      <w:r w:rsidRPr="00F005D6">
        <w:rPr>
          <w:spacing w:val="-2"/>
        </w:rPr>
        <w:t xml:space="preserve"> </w:t>
      </w:r>
      <w:r w:rsidRPr="00F005D6">
        <w:t>de</w:t>
      </w:r>
      <w:r w:rsidRPr="00F005D6">
        <w:rPr>
          <w:spacing w:val="-6"/>
        </w:rPr>
        <w:t xml:space="preserve"> </w:t>
      </w:r>
      <w:r w:rsidRPr="00F005D6">
        <w:t xml:space="preserve">vagas por via formulário eletrônico disponível em: </w:t>
      </w:r>
      <w:hyperlink r:id="rId14">
        <w:r w:rsidRPr="00F005D6">
          <w:rPr>
            <w:rStyle w:val="Hyperlink"/>
          </w:rPr>
          <w:t>https://centraldevagas.prefeitura.sp.gov.br/</w:t>
        </w:r>
      </w:hyperlink>
    </w:p>
    <w:p w14:paraId="2C0E6A48" w14:textId="77777777" w:rsidR="0046617D" w:rsidRPr="00F005D6" w:rsidRDefault="5CC35D90" w:rsidP="00F005D6">
      <w:pPr>
        <w:pStyle w:val="Corpodetexto"/>
        <w:spacing w:before="159"/>
      </w:pPr>
      <w:r w:rsidRPr="00F005D6">
        <w:t>Em</w:t>
      </w:r>
      <w:r w:rsidRPr="00F005D6">
        <w:rPr>
          <w:spacing w:val="-4"/>
        </w:rPr>
        <w:t xml:space="preserve"> </w:t>
      </w:r>
      <w:r w:rsidRPr="00F005D6">
        <w:t>caso</w:t>
      </w:r>
      <w:r w:rsidRPr="00F005D6">
        <w:rPr>
          <w:spacing w:val="-2"/>
        </w:rPr>
        <w:t xml:space="preserve"> </w:t>
      </w:r>
      <w:r w:rsidRPr="00F005D6">
        <w:t>de</w:t>
      </w:r>
      <w:r w:rsidRPr="00F005D6">
        <w:rPr>
          <w:spacing w:val="-5"/>
        </w:rPr>
        <w:t xml:space="preserve"> </w:t>
      </w:r>
      <w:r w:rsidRPr="00F005D6">
        <w:t>abordagem</w:t>
      </w:r>
      <w:r w:rsidRPr="00F005D6">
        <w:rPr>
          <w:spacing w:val="-2"/>
        </w:rPr>
        <w:t xml:space="preserve"> </w:t>
      </w:r>
      <w:r w:rsidRPr="00F005D6">
        <w:t>pelo</w:t>
      </w:r>
      <w:r w:rsidRPr="00F005D6">
        <w:rPr>
          <w:spacing w:val="-2"/>
        </w:rPr>
        <w:t xml:space="preserve"> </w:t>
      </w:r>
      <w:r w:rsidRPr="00F005D6">
        <w:t>SEAS</w:t>
      </w:r>
      <w:r w:rsidRPr="00F005D6">
        <w:rPr>
          <w:spacing w:val="-2"/>
        </w:rPr>
        <w:t>:</w:t>
      </w:r>
    </w:p>
    <w:p w14:paraId="7A323A30" w14:textId="77777777" w:rsidR="0046617D" w:rsidRDefault="00B6426B">
      <w:pPr>
        <w:pStyle w:val="PargrafodaLista"/>
        <w:numPr>
          <w:ilvl w:val="0"/>
          <w:numId w:val="3"/>
        </w:numPr>
        <w:tabs>
          <w:tab w:val="left" w:pos="330"/>
        </w:tabs>
        <w:spacing w:line="256" w:lineRule="auto"/>
        <w:ind w:right="121" w:firstLine="0"/>
      </w:pPr>
      <w:r w:rsidRPr="00F005D6">
        <w:t>O SEAS identificando a necessidade</w:t>
      </w:r>
      <w:r>
        <w:t xml:space="preserve"> de acolhimento, após abordagem e avaliação da equipe </w:t>
      </w:r>
      <w:r>
        <w:t>técnica, esta solicita vaga a Central de Vagas;</w:t>
      </w:r>
    </w:p>
    <w:p w14:paraId="202DE00F" w14:textId="77777777" w:rsidR="0046617D" w:rsidRDefault="00B6426B">
      <w:pPr>
        <w:pStyle w:val="PargrafodaLista"/>
        <w:numPr>
          <w:ilvl w:val="0"/>
          <w:numId w:val="3"/>
        </w:numPr>
        <w:tabs>
          <w:tab w:val="left" w:pos="374"/>
        </w:tabs>
        <w:spacing w:before="164" w:line="256" w:lineRule="auto"/>
        <w:ind w:right="122" w:firstLine="0"/>
      </w:pPr>
      <w:r>
        <w:t>A</w:t>
      </w:r>
      <w:r>
        <w:rPr>
          <w:spacing w:val="34"/>
        </w:rPr>
        <w:t xml:space="preserve"> </w:t>
      </w:r>
      <w:r>
        <w:t>criança/adolescente</w:t>
      </w:r>
      <w:r>
        <w:rPr>
          <w:spacing w:val="33"/>
        </w:rPr>
        <w:t xml:space="preserve"> </w:t>
      </w:r>
      <w:r>
        <w:t>será</w:t>
      </w:r>
      <w:r>
        <w:rPr>
          <w:spacing w:val="35"/>
        </w:rPr>
        <w:t xml:space="preserve"> </w:t>
      </w:r>
      <w:r>
        <w:t>encaminhada</w:t>
      </w:r>
      <w:r>
        <w:rPr>
          <w:spacing w:val="37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SAICA</w:t>
      </w:r>
      <w:r>
        <w:rPr>
          <w:spacing w:val="36"/>
        </w:rPr>
        <w:t xml:space="preserve"> </w:t>
      </w:r>
      <w:r>
        <w:t>conforme</w:t>
      </w:r>
      <w:r>
        <w:rPr>
          <w:spacing w:val="35"/>
        </w:rPr>
        <w:t xml:space="preserve"> </w:t>
      </w:r>
      <w:r>
        <w:t>indicado</w:t>
      </w:r>
      <w:r>
        <w:rPr>
          <w:spacing w:val="36"/>
        </w:rPr>
        <w:t xml:space="preserve"> </w:t>
      </w:r>
      <w:r>
        <w:t>pela</w:t>
      </w:r>
      <w:r>
        <w:rPr>
          <w:spacing w:val="37"/>
        </w:rPr>
        <w:t xml:space="preserve"> </w:t>
      </w:r>
      <w:r>
        <w:t>Central</w:t>
      </w:r>
      <w:r>
        <w:rPr>
          <w:spacing w:val="34"/>
        </w:rPr>
        <w:t xml:space="preserve"> </w:t>
      </w:r>
      <w:r>
        <w:t xml:space="preserve">de </w:t>
      </w:r>
      <w:r>
        <w:rPr>
          <w:spacing w:val="-2"/>
        </w:rPr>
        <w:t>Vagas.</w:t>
      </w:r>
    </w:p>
    <w:p w14:paraId="525AFB11" w14:textId="77777777" w:rsidR="0046617D" w:rsidRDefault="00B6426B">
      <w:pPr>
        <w:pStyle w:val="PargrafodaLista"/>
        <w:numPr>
          <w:ilvl w:val="0"/>
          <w:numId w:val="3"/>
        </w:numPr>
        <w:tabs>
          <w:tab w:val="left" w:pos="300"/>
        </w:tabs>
        <w:spacing w:before="165" w:line="259" w:lineRule="auto"/>
        <w:ind w:right="119" w:firstLine="0"/>
      </w:pPr>
      <w:r>
        <w:t>Caso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adolescente</w:t>
      </w:r>
      <w:r>
        <w:rPr>
          <w:spacing w:val="-12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aceite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acolhimento,</w:t>
      </w:r>
      <w:r>
        <w:rPr>
          <w:spacing w:val="-12"/>
        </w:rPr>
        <w:t xml:space="preserve"> </w:t>
      </w:r>
      <w:r>
        <w:t>caberá</w:t>
      </w:r>
      <w:r>
        <w:rPr>
          <w:spacing w:val="-14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SEAS</w:t>
      </w:r>
      <w:r>
        <w:rPr>
          <w:spacing w:val="-13"/>
        </w:rPr>
        <w:t xml:space="preserve"> </w:t>
      </w:r>
      <w:r>
        <w:t>entrar</w:t>
      </w:r>
      <w:r>
        <w:rPr>
          <w:spacing w:val="-12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contato</w:t>
      </w:r>
      <w:r>
        <w:rPr>
          <w:spacing w:val="-13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 xml:space="preserve">Central de vagas para liberação </w:t>
      </w:r>
      <w:r>
        <w:t>da vaga.</w:t>
      </w:r>
    </w:p>
    <w:p w14:paraId="62DED565" w14:textId="77777777" w:rsidR="0046617D" w:rsidRDefault="00B6426B">
      <w:pPr>
        <w:pStyle w:val="Ttulo1"/>
        <w:spacing w:before="159"/>
        <w:ind w:left="152"/>
      </w:pPr>
      <w:r>
        <w:t>Em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evasão:</w:t>
      </w:r>
    </w:p>
    <w:p w14:paraId="0D7784D0" w14:textId="77777777" w:rsidR="0046617D" w:rsidRDefault="00B6426B">
      <w:pPr>
        <w:pStyle w:val="Corpodetexto"/>
        <w:spacing w:before="180" w:line="259" w:lineRule="auto"/>
        <w:ind w:right="120"/>
        <w:jc w:val="both"/>
      </w:pPr>
      <w:r>
        <w:t>Em caso de evasão do Serviço, a comunicação deverá ser efetuada imediatamente a VIJ e sua vaga ficará vinculada no SISA pelo prazo de 3 dias. Ocorrendo solicitação de acolhimento seja pelo SEAS ou busca espontânea dentro deste p</w:t>
      </w:r>
      <w:r>
        <w:t>razo, a criança/adolescente retornará ao SAICA em que está vinculado; observando se não há impedimento devido ao risco para a criança/ adolescente – ou seja, se a criança/adolescente estiver em situação de ameaça de morte).</w:t>
      </w:r>
    </w:p>
    <w:p w14:paraId="120FB27F" w14:textId="77777777" w:rsidR="0046617D" w:rsidRDefault="00B6426B">
      <w:pPr>
        <w:pStyle w:val="Corpodetexto"/>
        <w:spacing w:before="161" w:line="259" w:lineRule="auto"/>
        <w:ind w:right="117"/>
        <w:jc w:val="both"/>
      </w:pPr>
      <w:r>
        <w:t>Após a desvinculação do SISA, oc</w:t>
      </w:r>
      <w:r>
        <w:t>orrendo nova solicitação de acolhimento, seja pela equipe de abordagem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SEAS</w:t>
      </w:r>
      <w:r>
        <w:rPr>
          <w:spacing w:val="-11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busca</w:t>
      </w:r>
      <w:r>
        <w:rPr>
          <w:spacing w:val="-8"/>
        </w:rPr>
        <w:t xml:space="preserve"> </w:t>
      </w:r>
      <w:r>
        <w:t>espontânea,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criança/adolescente</w:t>
      </w:r>
      <w:r>
        <w:rPr>
          <w:spacing w:val="-7"/>
        </w:rPr>
        <w:t xml:space="preserve"> </w:t>
      </w:r>
      <w:r>
        <w:t>retornará</w:t>
      </w:r>
      <w:r>
        <w:rPr>
          <w:spacing w:val="-8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serviço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última vinculação, caso haja</w:t>
      </w:r>
      <w:r>
        <w:rPr>
          <w:spacing w:val="-1"/>
        </w:rPr>
        <w:t xml:space="preserve"> </w:t>
      </w:r>
      <w:r>
        <w:t>vaga; observando se não há impedimento devido ao risco para a</w:t>
      </w:r>
      <w:r>
        <w:rPr>
          <w:spacing w:val="-1"/>
        </w:rPr>
        <w:t xml:space="preserve"> </w:t>
      </w:r>
      <w:r>
        <w:t xml:space="preserve">criança/ </w:t>
      </w:r>
      <w:r>
        <w:t>adolescente) Não havendo vaga, deverá ser encaminhado para outro SAICA.</w:t>
      </w:r>
    </w:p>
    <w:p w14:paraId="089AEFBA" w14:textId="77777777" w:rsidR="00F005D6" w:rsidRPr="00F005D6" w:rsidRDefault="00B6426B">
      <w:pPr>
        <w:pStyle w:val="Corpodetexto"/>
        <w:spacing w:before="160" w:line="256" w:lineRule="auto"/>
        <w:ind w:right="121" w:firstLine="50"/>
        <w:jc w:val="both"/>
        <w:rPr>
          <w:b/>
          <w:bCs/>
          <w:spacing w:val="-2"/>
        </w:rPr>
      </w:pPr>
      <w:r w:rsidRPr="00F005D6">
        <w:rPr>
          <w:b/>
          <w:bCs/>
        </w:rPr>
        <w:t>Em</w:t>
      </w:r>
      <w:r w:rsidRPr="00F005D6">
        <w:rPr>
          <w:b/>
          <w:bCs/>
          <w:spacing w:val="-3"/>
        </w:rPr>
        <w:t xml:space="preserve"> </w:t>
      </w:r>
      <w:r w:rsidRPr="00F005D6">
        <w:rPr>
          <w:b/>
          <w:bCs/>
        </w:rPr>
        <w:t>caso</w:t>
      </w:r>
      <w:r w:rsidRPr="00F005D6">
        <w:rPr>
          <w:b/>
          <w:bCs/>
          <w:spacing w:val="-4"/>
        </w:rPr>
        <w:t xml:space="preserve"> </w:t>
      </w:r>
      <w:r w:rsidRPr="00F005D6">
        <w:rPr>
          <w:b/>
          <w:bCs/>
        </w:rPr>
        <w:t>de</w:t>
      </w:r>
      <w:r w:rsidRPr="00F005D6">
        <w:rPr>
          <w:b/>
          <w:bCs/>
          <w:spacing w:val="-2"/>
        </w:rPr>
        <w:t xml:space="preserve"> </w:t>
      </w:r>
      <w:r w:rsidRPr="00F005D6">
        <w:rPr>
          <w:b/>
          <w:bCs/>
        </w:rPr>
        <w:t>impedimento</w:t>
      </w:r>
      <w:r w:rsidRPr="00F005D6">
        <w:rPr>
          <w:b/>
          <w:bCs/>
          <w:spacing w:val="-5"/>
        </w:rPr>
        <w:t xml:space="preserve"> </w:t>
      </w:r>
      <w:r w:rsidRPr="00F005D6">
        <w:rPr>
          <w:b/>
          <w:bCs/>
        </w:rPr>
        <w:t>para</w:t>
      </w:r>
      <w:r w:rsidRPr="00F005D6">
        <w:rPr>
          <w:b/>
          <w:bCs/>
          <w:spacing w:val="-2"/>
        </w:rPr>
        <w:t xml:space="preserve"> </w:t>
      </w:r>
      <w:r w:rsidRPr="00F005D6">
        <w:rPr>
          <w:b/>
          <w:bCs/>
        </w:rPr>
        <w:t>o</w:t>
      </w:r>
      <w:r w:rsidRPr="00F005D6">
        <w:rPr>
          <w:b/>
          <w:bCs/>
          <w:spacing w:val="-2"/>
        </w:rPr>
        <w:t xml:space="preserve"> </w:t>
      </w:r>
      <w:r w:rsidRPr="00F005D6">
        <w:rPr>
          <w:b/>
          <w:bCs/>
        </w:rPr>
        <w:t>acolhimento</w:t>
      </w:r>
      <w:r w:rsidRPr="00F005D6">
        <w:rPr>
          <w:b/>
          <w:bCs/>
          <w:spacing w:val="-4"/>
        </w:rPr>
        <w:t xml:space="preserve"> </w:t>
      </w:r>
      <w:r w:rsidRPr="00F005D6">
        <w:rPr>
          <w:b/>
          <w:bCs/>
        </w:rPr>
        <w:t>em</w:t>
      </w:r>
      <w:r w:rsidRPr="00F005D6">
        <w:rPr>
          <w:b/>
          <w:bCs/>
          <w:spacing w:val="-1"/>
        </w:rPr>
        <w:t xml:space="preserve"> </w:t>
      </w:r>
      <w:r w:rsidRPr="00F005D6">
        <w:rPr>
          <w:b/>
          <w:bCs/>
        </w:rPr>
        <w:t>determinado</w:t>
      </w:r>
      <w:r w:rsidRPr="00F005D6">
        <w:rPr>
          <w:b/>
          <w:bCs/>
          <w:spacing w:val="-1"/>
        </w:rPr>
        <w:t xml:space="preserve"> </w:t>
      </w:r>
      <w:r w:rsidRPr="00F005D6">
        <w:rPr>
          <w:b/>
          <w:bCs/>
        </w:rPr>
        <w:t>território:</w:t>
      </w:r>
      <w:r w:rsidRPr="00F005D6">
        <w:rPr>
          <w:b/>
          <w:bCs/>
          <w:spacing w:val="-2"/>
        </w:rPr>
        <w:t xml:space="preserve"> </w:t>
      </w:r>
    </w:p>
    <w:p w14:paraId="5E2F69CD" w14:textId="0FE2BDE0" w:rsidR="0046617D" w:rsidRDefault="00B6426B">
      <w:pPr>
        <w:pStyle w:val="Corpodetexto"/>
        <w:spacing w:before="160" w:line="256" w:lineRule="auto"/>
        <w:ind w:right="121" w:firstLine="50"/>
        <w:jc w:val="both"/>
      </w:pPr>
      <w:r>
        <w:t>Só</w:t>
      </w:r>
      <w:r>
        <w:rPr>
          <w:spacing w:val="-1"/>
        </w:rPr>
        <w:t xml:space="preserve"> </w:t>
      </w:r>
      <w:r>
        <w:t>poderá</w:t>
      </w:r>
      <w:r>
        <w:rPr>
          <w:spacing w:val="-2"/>
        </w:rPr>
        <w:t xml:space="preserve"> </w:t>
      </w:r>
      <w:r>
        <w:t>ocorrer</w:t>
      </w:r>
      <w:r>
        <w:rPr>
          <w:spacing w:val="-5"/>
        </w:rPr>
        <w:t xml:space="preserve"> </w:t>
      </w:r>
      <w:r>
        <w:t>se a</w:t>
      </w:r>
      <w:r>
        <w:rPr>
          <w:spacing w:val="-13"/>
        </w:rPr>
        <w:t xml:space="preserve"> </w:t>
      </w:r>
      <w:r>
        <w:t>criança/adolescente</w:t>
      </w:r>
      <w:r>
        <w:rPr>
          <w:spacing w:val="-13"/>
        </w:rPr>
        <w:t xml:space="preserve"> </w:t>
      </w:r>
      <w:r>
        <w:t>estiver</w:t>
      </w:r>
      <w:r>
        <w:rPr>
          <w:spacing w:val="-10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situação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ameaça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morte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deverá</w:t>
      </w:r>
      <w:r>
        <w:rPr>
          <w:spacing w:val="-10"/>
        </w:rPr>
        <w:t xml:space="preserve"> </w:t>
      </w:r>
      <w:r>
        <w:t>seguir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seguinte</w:t>
      </w:r>
      <w:r>
        <w:rPr>
          <w:spacing w:val="-9"/>
        </w:rPr>
        <w:t xml:space="preserve"> </w:t>
      </w:r>
      <w:r>
        <w:rPr>
          <w:spacing w:val="-2"/>
        </w:rPr>
        <w:t>fluxo</w:t>
      </w:r>
      <w:r>
        <w:rPr>
          <w:spacing w:val="-2"/>
        </w:rPr>
        <w:t>:</w:t>
      </w:r>
    </w:p>
    <w:p w14:paraId="0A809E97" w14:textId="77777777" w:rsidR="0046617D" w:rsidRDefault="00B6426B">
      <w:pPr>
        <w:pStyle w:val="PargrafodaLista"/>
        <w:numPr>
          <w:ilvl w:val="0"/>
          <w:numId w:val="2"/>
        </w:numPr>
        <w:tabs>
          <w:tab w:val="left" w:pos="295"/>
        </w:tabs>
        <w:spacing w:before="165"/>
        <w:ind w:left="295" w:hanging="193"/>
      </w:pPr>
      <w:r>
        <w:t>Análise</w:t>
      </w:r>
      <w:r>
        <w:rPr>
          <w:spacing w:val="27"/>
        </w:rPr>
        <w:t xml:space="preserve"> </w:t>
      </w:r>
      <w:r>
        <w:t>pela</w:t>
      </w:r>
      <w:r>
        <w:rPr>
          <w:spacing w:val="26"/>
        </w:rPr>
        <w:t xml:space="preserve"> </w:t>
      </w:r>
      <w:r>
        <w:t>equipe</w:t>
      </w:r>
      <w:r>
        <w:rPr>
          <w:spacing w:val="28"/>
        </w:rPr>
        <w:t xml:space="preserve"> </w:t>
      </w:r>
      <w:r>
        <w:t>técnica</w:t>
      </w:r>
      <w:r>
        <w:rPr>
          <w:spacing w:val="28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SAICA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emissão</w:t>
      </w:r>
      <w:r>
        <w:rPr>
          <w:spacing w:val="25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relatório</w:t>
      </w:r>
      <w:r>
        <w:rPr>
          <w:spacing w:val="30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validação</w:t>
      </w:r>
      <w:r>
        <w:rPr>
          <w:spacing w:val="31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CREAS</w:t>
      </w:r>
      <w:r>
        <w:rPr>
          <w:spacing w:val="29"/>
        </w:rPr>
        <w:t xml:space="preserve"> </w:t>
      </w:r>
      <w:r>
        <w:rPr>
          <w:spacing w:val="-5"/>
        </w:rPr>
        <w:t>de</w:t>
      </w:r>
    </w:p>
    <w:p w14:paraId="6B7FE350" w14:textId="77777777" w:rsidR="0046617D" w:rsidRDefault="00B6426B">
      <w:pPr>
        <w:pStyle w:val="Corpodetexto"/>
        <w:spacing w:before="21"/>
      </w:pPr>
      <w:r>
        <w:t>referência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serviço;</w:t>
      </w:r>
    </w:p>
    <w:p w14:paraId="5998DA89" w14:textId="7599964D" w:rsidR="0046617D" w:rsidRDefault="00B6426B">
      <w:pPr>
        <w:pStyle w:val="PargrafodaLista"/>
        <w:numPr>
          <w:ilvl w:val="0"/>
          <w:numId w:val="2"/>
        </w:numPr>
        <w:tabs>
          <w:tab w:val="left" w:pos="264"/>
        </w:tabs>
        <w:spacing w:before="181"/>
        <w:ind w:left="264" w:hanging="162"/>
      </w:pPr>
      <w:r>
        <w:lastRenderedPageBreak/>
        <w:t>O Serviço</w:t>
      </w:r>
      <w:r>
        <w:rPr>
          <w:spacing w:val="1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apontar</w:t>
      </w:r>
      <w:r>
        <w:rPr>
          <w:spacing w:val="-3"/>
        </w:rPr>
        <w:t xml:space="preserve"> </w:t>
      </w:r>
      <w:r>
        <w:t>no SISA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motivo de desligamento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restrição por</w:t>
      </w:r>
      <w:r>
        <w:rPr>
          <w:spacing w:val="-1"/>
        </w:rPr>
        <w:t xml:space="preserve"> </w:t>
      </w:r>
      <w:r>
        <w:t>situação de</w:t>
      </w:r>
      <w:r>
        <w:rPr>
          <w:spacing w:val="1"/>
        </w:rPr>
        <w:t xml:space="preserve"> </w:t>
      </w:r>
      <w:r>
        <w:rPr>
          <w:spacing w:val="-2"/>
        </w:rPr>
        <w:t>risco</w:t>
      </w:r>
      <w:r w:rsidR="00F005D6">
        <w:rPr>
          <w:spacing w:val="-2"/>
        </w:rPr>
        <w:t>;</w:t>
      </w:r>
    </w:p>
    <w:p w14:paraId="41C8F396" w14:textId="77777777" w:rsidR="0046617D" w:rsidRDefault="5CC35D90" w:rsidP="5CC35D90">
      <w:pPr>
        <w:pStyle w:val="PargrafodaLista"/>
        <w:numPr>
          <w:ilvl w:val="0"/>
          <w:numId w:val="2"/>
        </w:numPr>
        <w:tabs>
          <w:tab w:val="left" w:pos="264"/>
        </w:tabs>
        <w:spacing w:before="21" w:line="256" w:lineRule="auto"/>
        <w:ind w:right="118" w:firstLine="0"/>
        <w:sectPr w:rsidR="0046617D">
          <w:pgSz w:w="11910" w:h="16840"/>
          <w:pgMar w:top="1360" w:right="1580" w:bottom="280" w:left="1600" w:header="720" w:footer="720" w:gutter="0"/>
          <w:cols w:space="720"/>
        </w:sectPr>
      </w:pPr>
      <w:r w:rsidRPr="5CC35D90">
        <w:t>Inserção</w:t>
      </w:r>
      <w:r w:rsidRPr="5CC35D90">
        <w:rPr>
          <w:spacing w:val="-1"/>
        </w:rPr>
        <w:t xml:space="preserve"> </w:t>
      </w:r>
      <w:r w:rsidRPr="5CC35D90">
        <w:t>obrigatória</w:t>
      </w:r>
      <w:r w:rsidRPr="5CC35D90">
        <w:rPr>
          <w:spacing w:val="-3"/>
        </w:rPr>
        <w:t xml:space="preserve"> </w:t>
      </w:r>
      <w:r w:rsidRPr="5CC35D90">
        <w:t>no</w:t>
      </w:r>
      <w:r w:rsidRPr="5CC35D90">
        <w:rPr>
          <w:spacing w:val="-1"/>
        </w:rPr>
        <w:t xml:space="preserve"> </w:t>
      </w:r>
      <w:r w:rsidRPr="5CC35D90">
        <w:t>PPCAAM – após</w:t>
      </w:r>
      <w:r w:rsidRPr="5CC35D90">
        <w:rPr>
          <w:spacing w:val="-2"/>
        </w:rPr>
        <w:t xml:space="preserve"> </w:t>
      </w:r>
      <w:r w:rsidRPr="5CC35D90">
        <w:t>o fornecimento do</w:t>
      </w:r>
      <w:r w:rsidRPr="5CC35D90">
        <w:rPr>
          <w:spacing w:val="-1"/>
        </w:rPr>
        <w:t xml:space="preserve"> </w:t>
      </w:r>
      <w:r w:rsidRPr="5CC35D90">
        <w:t>número do protocolo, seguir</w:t>
      </w:r>
      <w:r w:rsidRPr="5CC35D90">
        <w:rPr>
          <w:spacing w:val="-2"/>
        </w:rPr>
        <w:t xml:space="preserve"> </w:t>
      </w:r>
      <w:r w:rsidRPr="5CC35D90">
        <w:t>com o</w:t>
      </w:r>
      <w:r w:rsidRPr="5CC35D90">
        <w:rPr>
          <w:spacing w:val="-7"/>
        </w:rPr>
        <w:t xml:space="preserve"> </w:t>
      </w:r>
      <w:r w:rsidRPr="5CC35D90">
        <w:t>reordenamento,</w:t>
      </w:r>
      <w:r w:rsidRPr="5CC35D90">
        <w:rPr>
          <w:spacing w:val="-8"/>
        </w:rPr>
        <w:t xml:space="preserve"> </w:t>
      </w:r>
      <w:r w:rsidRPr="5CC35D90">
        <w:t>não</w:t>
      </w:r>
      <w:r w:rsidRPr="5CC35D90">
        <w:rPr>
          <w:spacing w:val="-7"/>
        </w:rPr>
        <w:t xml:space="preserve"> </w:t>
      </w:r>
      <w:r w:rsidRPr="5CC35D90">
        <w:t>sendo</w:t>
      </w:r>
      <w:r w:rsidRPr="5CC35D90">
        <w:rPr>
          <w:spacing w:val="-7"/>
        </w:rPr>
        <w:t xml:space="preserve"> </w:t>
      </w:r>
      <w:r w:rsidRPr="5CC35D90">
        <w:t>necessário</w:t>
      </w:r>
      <w:r w:rsidRPr="5CC35D90">
        <w:rPr>
          <w:spacing w:val="-9"/>
        </w:rPr>
        <w:t xml:space="preserve"> </w:t>
      </w:r>
      <w:r w:rsidRPr="5CC35D90">
        <w:t>aguardar</w:t>
      </w:r>
      <w:r w:rsidRPr="5CC35D90">
        <w:rPr>
          <w:spacing w:val="-8"/>
        </w:rPr>
        <w:t xml:space="preserve"> </w:t>
      </w:r>
      <w:r w:rsidRPr="5CC35D90">
        <w:t>a</w:t>
      </w:r>
      <w:r w:rsidRPr="5CC35D90">
        <w:rPr>
          <w:spacing w:val="-8"/>
        </w:rPr>
        <w:t xml:space="preserve"> </w:t>
      </w:r>
      <w:r w:rsidRPr="5CC35D90">
        <w:t>avaliação</w:t>
      </w:r>
      <w:r w:rsidRPr="5CC35D90">
        <w:rPr>
          <w:spacing w:val="-7"/>
        </w:rPr>
        <w:t xml:space="preserve"> </w:t>
      </w:r>
      <w:r w:rsidRPr="5CC35D90">
        <w:t>e</w:t>
      </w:r>
      <w:r w:rsidRPr="5CC35D90">
        <w:rPr>
          <w:spacing w:val="-9"/>
        </w:rPr>
        <w:t xml:space="preserve"> </w:t>
      </w:r>
      <w:r w:rsidRPr="5CC35D90">
        <w:t>encaminhamentos</w:t>
      </w:r>
      <w:r w:rsidRPr="5CC35D90">
        <w:rPr>
          <w:spacing w:val="-8"/>
        </w:rPr>
        <w:t xml:space="preserve"> </w:t>
      </w:r>
      <w:r w:rsidRPr="5CC35D90">
        <w:t>do</w:t>
      </w:r>
      <w:r w:rsidRPr="5CC35D90">
        <w:rPr>
          <w:spacing w:val="-9"/>
        </w:rPr>
        <w:t xml:space="preserve"> </w:t>
      </w:r>
      <w:r w:rsidRPr="5CC35D90">
        <w:t>PPCAAM;</w:t>
      </w:r>
    </w:p>
    <w:p w14:paraId="3B51EDBC" w14:textId="77777777" w:rsidR="0046617D" w:rsidRDefault="00B6426B">
      <w:pPr>
        <w:pStyle w:val="PargrafodaLista"/>
        <w:numPr>
          <w:ilvl w:val="0"/>
          <w:numId w:val="2"/>
        </w:numPr>
        <w:tabs>
          <w:tab w:val="left" w:pos="291"/>
        </w:tabs>
        <w:spacing w:before="37" w:line="259" w:lineRule="auto"/>
        <w:ind w:right="116" w:firstLine="0"/>
        <w:jc w:val="both"/>
      </w:pPr>
      <w:r>
        <w:lastRenderedPageBreak/>
        <w:t xml:space="preserve">Reordenamento do adolescente para outro SAICA do território ou para outro território, a depender da avaliação do </w:t>
      </w:r>
      <w:r>
        <w:t>CREAS.</w:t>
      </w:r>
    </w:p>
    <w:p w14:paraId="702C0395" w14:textId="77777777" w:rsidR="0046617D" w:rsidRDefault="00B6426B">
      <w:pPr>
        <w:pStyle w:val="PargrafodaLista"/>
        <w:numPr>
          <w:ilvl w:val="0"/>
          <w:numId w:val="2"/>
        </w:numPr>
        <w:tabs>
          <w:tab w:val="left" w:pos="336"/>
        </w:tabs>
        <w:spacing w:before="162"/>
        <w:ind w:left="336" w:hanging="184"/>
        <w:jc w:val="both"/>
      </w:pPr>
      <w:r>
        <w:t>Acompanhamento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CREAS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origem</w:t>
      </w:r>
      <w:r>
        <w:rPr>
          <w:spacing w:val="17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rediscussão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t>mensalmente</w:t>
      </w:r>
      <w:r>
        <w:rPr>
          <w:spacing w:val="16"/>
        </w:rPr>
        <w:t xml:space="preserve"> </w:t>
      </w:r>
      <w:r>
        <w:t>reportando</w:t>
      </w:r>
      <w:r>
        <w:rPr>
          <w:spacing w:val="19"/>
        </w:rPr>
        <w:t xml:space="preserve"> </w:t>
      </w:r>
      <w:r>
        <w:rPr>
          <w:spacing w:val="-10"/>
        </w:rPr>
        <w:t>a</w:t>
      </w:r>
    </w:p>
    <w:p w14:paraId="4F2743B0" w14:textId="3A783BFA" w:rsidR="0046617D" w:rsidRDefault="00B6426B">
      <w:pPr>
        <w:pStyle w:val="Corpodetexto"/>
        <w:spacing w:before="19"/>
      </w:pPr>
      <w:r>
        <w:t>situação</w:t>
      </w:r>
      <w:r>
        <w:rPr>
          <w:spacing w:val="-5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CREAS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território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recebeu</w:t>
      </w:r>
      <w:r w:rsidR="00F005D6">
        <w:rPr>
          <w:spacing w:val="-2"/>
        </w:rPr>
        <w:t>;</w:t>
      </w:r>
    </w:p>
    <w:p w14:paraId="0C633428" w14:textId="21C4904A" w:rsidR="0046617D" w:rsidRDefault="00B6426B">
      <w:pPr>
        <w:pStyle w:val="PargrafodaLista"/>
        <w:numPr>
          <w:ilvl w:val="0"/>
          <w:numId w:val="2"/>
        </w:numPr>
        <w:tabs>
          <w:tab w:val="left" w:pos="316"/>
        </w:tabs>
        <w:spacing w:line="259" w:lineRule="auto"/>
        <w:ind w:right="118" w:firstLine="50"/>
        <w:jc w:val="both"/>
      </w:pPr>
      <w:r>
        <w:t>Retorno do adolescente ao SAICA de origem,</w:t>
      </w:r>
      <w:r>
        <w:rPr>
          <w:spacing w:val="-1"/>
        </w:rPr>
        <w:t xml:space="preserve"> </w:t>
      </w:r>
      <w:r>
        <w:t>quando a</w:t>
      </w:r>
      <w:r>
        <w:rPr>
          <w:spacing w:val="-1"/>
        </w:rPr>
        <w:t xml:space="preserve"> </w:t>
      </w:r>
      <w:r>
        <w:t xml:space="preserve">situação de ameaça deixar de existir. Em caso da busca espontânea – acionamento pelo 156 </w:t>
      </w:r>
      <w:r w:rsidR="00F005D6">
        <w:t>o</w:t>
      </w:r>
      <w:r>
        <w:t xml:space="preserve"> sistema encaminha a demanda para CPAS, que acionará o SEAS do território para abordagem. O fluxo a ser seguido é o apontado acima (em caso de abordagem pelo SEAS).</w:t>
      </w:r>
    </w:p>
    <w:p w14:paraId="17FB12C0" w14:textId="77777777" w:rsidR="0046617D" w:rsidRDefault="00B6426B">
      <w:pPr>
        <w:pStyle w:val="Ttulo1"/>
        <w:spacing w:before="157"/>
      </w:pPr>
      <w:r>
        <w:t>E</w:t>
      </w:r>
      <w:r>
        <w:t>m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busca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vaga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porta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Serviço</w:t>
      </w:r>
    </w:p>
    <w:p w14:paraId="593BCC54" w14:textId="77777777" w:rsidR="0046617D" w:rsidRDefault="00B6426B">
      <w:pPr>
        <w:pStyle w:val="PargrafodaLista"/>
        <w:numPr>
          <w:ilvl w:val="0"/>
          <w:numId w:val="2"/>
        </w:numPr>
        <w:tabs>
          <w:tab w:val="left" w:pos="311"/>
        </w:tabs>
        <w:ind w:left="311" w:hanging="159"/>
        <w:jc w:val="both"/>
      </w:pPr>
      <w:r>
        <w:t>O</w:t>
      </w:r>
      <w:r>
        <w:rPr>
          <w:spacing w:val="-3"/>
        </w:rPr>
        <w:t xml:space="preserve"> </w:t>
      </w:r>
      <w:r>
        <w:t>Serviço</w:t>
      </w:r>
      <w:r>
        <w:rPr>
          <w:spacing w:val="-4"/>
        </w:rPr>
        <w:t xml:space="preserve"> </w:t>
      </w:r>
      <w:r>
        <w:t>verificará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SISA</w:t>
      </w:r>
      <w:r>
        <w:rPr>
          <w:spacing w:val="-4"/>
        </w:rPr>
        <w:t xml:space="preserve"> </w:t>
      </w:r>
      <w:r>
        <w:t>onde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adolescente</w:t>
      </w:r>
      <w:r>
        <w:rPr>
          <w:spacing w:val="-5"/>
        </w:rPr>
        <w:t xml:space="preserve"> </w:t>
      </w:r>
      <w:r>
        <w:t>está</w:t>
      </w:r>
      <w:r>
        <w:rPr>
          <w:spacing w:val="-2"/>
        </w:rPr>
        <w:t xml:space="preserve"> vinculado.</w:t>
      </w:r>
    </w:p>
    <w:p w14:paraId="146381B1" w14:textId="77777777" w:rsidR="0046617D" w:rsidRDefault="00B6426B">
      <w:pPr>
        <w:pStyle w:val="PargrafodaLista"/>
        <w:numPr>
          <w:ilvl w:val="0"/>
          <w:numId w:val="1"/>
        </w:numPr>
        <w:tabs>
          <w:tab w:val="left" w:pos="361"/>
        </w:tabs>
        <w:spacing w:before="180" w:line="259" w:lineRule="auto"/>
        <w:ind w:right="118" w:firstLine="50"/>
        <w:jc w:val="both"/>
      </w:pPr>
      <w:r>
        <w:t>Se</w:t>
      </w:r>
      <w:r>
        <w:rPr>
          <w:spacing w:val="-13"/>
        </w:rPr>
        <w:t xml:space="preserve"> </w:t>
      </w:r>
      <w:r>
        <w:t>ele</w:t>
      </w:r>
      <w:r>
        <w:rPr>
          <w:spacing w:val="-12"/>
        </w:rPr>
        <w:t xml:space="preserve"> </w:t>
      </w:r>
      <w:r>
        <w:t>estiver</w:t>
      </w:r>
      <w:r>
        <w:rPr>
          <w:spacing w:val="-13"/>
        </w:rPr>
        <w:t xml:space="preserve"> </w:t>
      </w:r>
      <w:r>
        <w:t>vinculado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serviço,</w:t>
      </w:r>
      <w:r>
        <w:rPr>
          <w:spacing w:val="-12"/>
        </w:rPr>
        <w:t xml:space="preserve"> </w:t>
      </w:r>
      <w:r>
        <w:t>deverá</w:t>
      </w:r>
      <w:r>
        <w:rPr>
          <w:spacing w:val="-13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acolhido</w:t>
      </w:r>
      <w:r>
        <w:rPr>
          <w:spacing w:val="-12"/>
        </w:rPr>
        <w:t xml:space="preserve"> </w:t>
      </w:r>
      <w:r>
        <w:t>imediatamente,</w:t>
      </w:r>
      <w:r>
        <w:rPr>
          <w:spacing w:val="-13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indicado</w:t>
      </w:r>
      <w:r>
        <w:rPr>
          <w:spacing w:val="-13"/>
        </w:rPr>
        <w:t xml:space="preserve"> </w:t>
      </w:r>
      <w:r>
        <w:t>presença e informado a VIJ;</w:t>
      </w:r>
    </w:p>
    <w:p w14:paraId="177EE574" w14:textId="0EA792D8" w:rsidR="0046617D" w:rsidRDefault="5CC35D90">
      <w:pPr>
        <w:pStyle w:val="PargrafodaLista"/>
        <w:numPr>
          <w:ilvl w:val="0"/>
          <w:numId w:val="1"/>
        </w:numPr>
        <w:tabs>
          <w:tab w:val="left" w:pos="412"/>
        </w:tabs>
        <w:spacing w:before="160" w:line="259" w:lineRule="auto"/>
        <w:ind w:right="113" w:firstLine="50"/>
        <w:jc w:val="both"/>
      </w:pPr>
      <w:r w:rsidRPr="5CC35D90">
        <w:t>Se ele estiver vinculado em outro Serviço, o SAICA aciona seu CREAS de referência, que deverá entrar em contato com o CREAS do Serviço em que está vinculado. Durante o dia, os CREAS</w:t>
      </w:r>
      <w:r w:rsidRPr="5CC35D90">
        <w:rPr>
          <w:spacing w:val="-2"/>
        </w:rPr>
        <w:t xml:space="preserve"> </w:t>
      </w:r>
      <w:r w:rsidRPr="5CC35D90">
        <w:t>se</w:t>
      </w:r>
      <w:r w:rsidRPr="5CC35D90">
        <w:rPr>
          <w:spacing w:val="-3"/>
        </w:rPr>
        <w:t xml:space="preserve"> </w:t>
      </w:r>
      <w:r w:rsidRPr="5CC35D90">
        <w:t>organizam para</w:t>
      </w:r>
      <w:r w:rsidRPr="5CC35D90">
        <w:rPr>
          <w:spacing w:val="-2"/>
        </w:rPr>
        <w:t xml:space="preserve"> </w:t>
      </w:r>
      <w:r w:rsidRPr="5CC35D90">
        <w:t>buscá-lo.</w:t>
      </w:r>
      <w:r w:rsidRPr="5CC35D90">
        <w:rPr>
          <w:spacing w:val="-1"/>
        </w:rPr>
        <w:t xml:space="preserve"> </w:t>
      </w:r>
      <w:r w:rsidRPr="5CC35D90">
        <w:t>A</w:t>
      </w:r>
      <w:r w:rsidRPr="5CC35D90">
        <w:rPr>
          <w:spacing w:val="-1"/>
        </w:rPr>
        <w:t xml:space="preserve"> </w:t>
      </w:r>
      <w:r w:rsidRPr="5CC35D90">
        <w:t>noite</w:t>
      </w:r>
      <w:r w:rsidRPr="5CC35D90">
        <w:rPr>
          <w:spacing w:val="-3"/>
        </w:rPr>
        <w:t xml:space="preserve"> </w:t>
      </w:r>
      <w:r w:rsidRPr="5CC35D90">
        <w:t>e</w:t>
      </w:r>
      <w:r w:rsidRPr="5CC35D90">
        <w:rPr>
          <w:spacing w:val="-3"/>
        </w:rPr>
        <w:t xml:space="preserve"> </w:t>
      </w:r>
      <w:r w:rsidRPr="5CC35D90">
        <w:t>finais</w:t>
      </w:r>
      <w:r w:rsidRPr="5CC35D90">
        <w:rPr>
          <w:spacing w:val="-1"/>
        </w:rPr>
        <w:t xml:space="preserve"> </w:t>
      </w:r>
      <w:r w:rsidRPr="5CC35D90">
        <w:t>de</w:t>
      </w:r>
      <w:r w:rsidRPr="5CC35D90">
        <w:rPr>
          <w:spacing w:val="-3"/>
        </w:rPr>
        <w:t xml:space="preserve"> </w:t>
      </w:r>
      <w:r w:rsidRPr="5CC35D90">
        <w:t>semana,</w:t>
      </w:r>
      <w:r w:rsidRPr="5CC35D90">
        <w:rPr>
          <w:spacing w:val="-4"/>
        </w:rPr>
        <w:t xml:space="preserve"> </w:t>
      </w:r>
      <w:r w:rsidRPr="5CC35D90">
        <w:t>o</w:t>
      </w:r>
      <w:r w:rsidRPr="5CC35D90">
        <w:rPr>
          <w:spacing w:val="-2"/>
        </w:rPr>
        <w:t xml:space="preserve"> </w:t>
      </w:r>
      <w:r w:rsidRPr="5CC35D90">
        <w:t>SAICA</w:t>
      </w:r>
      <w:r w:rsidRPr="5CC35D90">
        <w:rPr>
          <w:spacing w:val="-2"/>
        </w:rPr>
        <w:t xml:space="preserve"> </w:t>
      </w:r>
      <w:r w:rsidRPr="5CC35D90">
        <w:t>entra</w:t>
      </w:r>
      <w:r w:rsidRPr="5CC35D90">
        <w:rPr>
          <w:spacing w:val="-1"/>
        </w:rPr>
        <w:t xml:space="preserve"> </w:t>
      </w:r>
      <w:r w:rsidRPr="5CC35D90">
        <w:t>em</w:t>
      </w:r>
      <w:r w:rsidRPr="5CC35D90">
        <w:rPr>
          <w:spacing w:val="-2"/>
        </w:rPr>
        <w:t xml:space="preserve"> </w:t>
      </w:r>
      <w:r w:rsidRPr="5CC35D90">
        <w:t>contato</w:t>
      </w:r>
      <w:r w:rsidRPr="5CC35D90">
        <w:rPr>
          <w:spacing w:val="-2"/>
        </w:rPr>
        <w:t xml:space="preserve"> </w:t>
      </w:r>
      <w:r w:rsidRPr="5CC35D90">
        <w:t>com</w:t>
      </w:r>
      <w:r w:rsidRPr="5CC35D90">
        <w:rPr>
          <w:spacing w:val="-2"/>
        </w:rPr>
        <w:t xml:space="preserve"> </w:t>
      </w:r>
      <w:r w:rsidRPr="5CC35D90">
        <w:t>a Central de Vagas para verificar onde está vinculado e esta avisa ao SAICA onde está vinculado para que providencie a busca/transporte dentro do período de 12 horas após a informação</w:t>
      </w:r>
      <w:r w:rsidR="00F005D6">
        <w:t>;</w:t>
      </w:r>
    </w:p>
    <w:p w14:paraId="653924A6" w14:textId="23E900D1" w:rsidR="0046617D" w:rsidRDefault="5CC35D90" w:rsidP="5CC35D90">
      <w:pPr>
        <w:pStyle w:val="PargrafodaLista"/>
        <w:numPr>
          <w:ilvl w:val="0"/>
          <w:numId w:val="1"/>
        </w:numPr>
        <w:tabs>
          <w:tab w:val="left" w:pos="400"/>
        </w:tabs>
        <w:spacing w:before="159" w:line="259" w:lineRule="auto"/>
        <w:ind w:right="115" w:firstLine="50"/>
        <w:jc w:val="both"/>
      </w:pPr>
      <w:r w:rsidRPr="5CC35D90">
        <w:t>Se ele não estiver vinculado a nenhum Serviço, o SAICA aciona</w:t>
      </w:r>
      <w:r w:rsidRPr="5CC35D90">
        <w:rPr>
          <w:spacing w:val="-12"/>
        </w:rPr>
        <w:t xml:space="preserve"> </w:t>
      </w:r>
      <w:r w:rsidRPr="5CC35D90">
        <w:t>o</w:t>
      </w:r>
      <w:r w:rsidRPr="5CC35D90">
        <w:rPr>
          <w:spacing w:val="-13"/>
        </w:rPr>
        <w:t xml:space="preserve"> </w:t>
      </w:r>
      <w:r w:rsidRPr="5CC35D90">
        <w:t>C</w:t>
      </w:r>
      <w:r w:rsidR="75B592DA" w:rsidRPr="5CC35D90">
        <w:t>onselho Tutelar</w:t>
      </w:r>
      <w:r w:rsidRPr="5CC35D90">
        <w:rPr>
          <w:spacing w:val="-12"/>
        </w:rPr>
        <w:t xml:space="preserve"> </w:t>
      </w:r>
      <w:r w:rsidRPr="5CC35D90">
        <w:t>de</w:t>
      </w:r>
      <w:r w:rsidRPr="5CC35D90">
        <w:rPr>
          <w:spacing w:val="-13"/>
        </w:rPr>
        <w:t xml:space="preserve"> </w:t>
      </w:r>
      <w:r w:rsidRPr="5CC35D90">
        <w:t>referência</w:t>
      </w:r>
      <w:r w:rsidRPr="5CC35D90">
        <w:rPr>
          <w:spacing w:val="-12"/>
        </w:rPr>
        <w:t xml:space="preserve"> </w:t>
      </w:r>
      <w:r w:rsidRPr="5CC35D90">
        <w:t>e</w:t>
      </w:r>
      <w:r w:rsidRPr="5CC35D90">
        <w:rPr>
          <w:spacing w:val="-13"/>
        </w:rPr>
        <w:t xml:space="preserve"> </w:t>
      </w:r>
      <w:r w:rsidRPr="5CC35D90">
        <w:t>este</w:t>
      </w:r>
      <w:r w:rsidR="00F005D6">
        <w:t>, após avaliação e esgotamento de todas as possibilidades alternativas ao acolhimento,</w:t>
      </w:r>
      <w:r w:rsidRPr="5CC35D90">
        <w:rPr>
          <w:spacing w:val="-12"/>
        </w:rPr>
        <w:t xml:space="preserve"> </w:t>
      </w:r>
      <w:r w:rsidRPr="5CC35D90">
        <w:t>segue</w:t>
      </w:r>
      <w:r w:rsidRPr="5CC35D90">
        <w:rPr>
          <w:spacing w:val="-12"/>
        </w:rPr>
        <w:t xml:space="preserve"> </w:t>
      </w:r>
      <w:r w:rsidRPr="5CC35D90">
        <w:t>o</w:t>
      </w:r>
      <w:r w:rsidRPr="5CC35D90">
        <w:rPr>
          <w:spacing w:val="-13"/>
        </w:rPr>
        <w:t xml:space="preserve"> </w:t>
      </w:r>
      <w:r w:rsidRPr="5CC35D90">
        <w:t>fluxo</w:t>
      </w:r>
      <w:r w:rsidRPr="5CC35D90">
        <w:rPr>
          <w:spacing w:val="-12"/>
        </w:rPr>
        <w:t xml:space="preserve"> </w:t>
      </w:r>
      <w:r w:rsidRPr="5CC35D90">
        <w:t>para</w:t>
      </w:r>
      <w:r w:rsidRPr="5CC35D90">
        <w:rPr>
          <w:spacing w:val="-13"/>
        </w:rPr>
        <w:t xml:space="preserve"> </w:t>
      </w:r>
      <w:r w:rsidRPr="5CC35D90">
        <w:t>solicitação</w:t>
      </w:r>
      <w:r w:rsidRPr="5CC35D90">
        <w:rPr>
          <w:spacing w:val="-12"/>
        </w:rPr>
        <w:t xml:space="preserve"> </w:t>
      </w:r>
      <w:r w:rsidRPr="5CC35D90">
        <w:t>para</w:t>
      </w:r>
      <w:r w:rsidRPr="5CC35D90">
        <w:rPr>
          <w:spacing w:val="-13"/>
        </w:rPr>
        <w:t xml:space="preserve"> </w:t>
      </w:r>
      <w:r w:rsidRPr="5CC35D90">
        <w:t>a</w:t>
      </w:r>
      <w:r w:rsidRPr="5CC35D90">
        <w:rPr>
          <w:spacing w:val="-12"/>
        </w:rPr>
        <w:t xml:space="preserve"> </w:t>
      </w:r>
      <w:r w:rsidRPr="5CC35D90">
        <w:t>Central</w:t>
      </w:r>
      <w:r w:rsidRPr="5CC35D90">
        <w:rPr>
          <w:spacing w:val="-12"/>
        </w:rPr>
        <w:t xml:space="preserve"> </w:t>
      </w:r>
      <w:r w:rsidRPr="5CC35D90">
        <w:t>de</w:t>
      </w:r>
      <w:r w:rsidRPr="5CC35D90">
        <w:rPr>
          <w:spacing w:val="-13"/>
        </w:rPr>
        <w:t xml:space="preserve"> </w:t>
      </w:r>
      <w:r w:rsidRPr="5CC35D90">
        <w:t>vagas (durante o dia)</w:t>
      </w:r>
      <w:r w:rsidR="26B7D10D" w:rsidRPr="5CC35D90">
        <w:t xml:space="preserve"> e a</w:t>
      </w:r>
      <w:r w:rsidRPr="5CC35D90">
        <w:t xml:space="preserve"> noite (das 18h às 8h)</w:t>
      </w:r>
      <w:r w:rsidRPr="5CC35D90">
        <w:rPr>
          <w:spacing w:val="-1"/>
        </w:rPr>
        <w:t xml:space="preserve"> </w:t>
      </w:r>
      <w:r w:rsidRPr="5CC35D90">
        <w:t xml:space="preserve">e finais de semana, </w:t>
      </w:r>
      <w:r w:rsidR="1F48A08E" w:rsidRPr="5CC35D90">
        <w:t>aciona o Plantão do Conselho Tutelar</w:t>
      </w:r>
      <w:r w:rsidR="669EF75B" w:rsidRPr="5CC35D90">
        <w:t>.</w:t>
      </w:r>
      <w:r w:rsidR="02C20E05" w:rsidRPr="5CC35D90">
        <w:t xml:space="preserve"> </w:t>
      </w:r>
    </w:p>
    <w:p w14:paraId="28EF9FB7" w14:textId="77777777" w:rsidR="00F005D6" w:rsidRDefault="00F005D6" w:rsidP="00F005D6">
      <w:pPr>
        <w:tabs>
          <w:tab w:val="left" w:pos="400"/>
        </w:tabs>
        <w:spacing w:before="159" w:line="259" w:lineRule="auto"/>
        <w:ind w:right="115"/>
        <w:jc w:val="both"/>
      </w:pPr>
    </w:p>
    <w:p w14:paraId="4D066D12" w14:textId="77777777" w:rsidR="00F005D6" w:rsidRDefault="00F005D6" w:rsidP="00F005D6">
      <w:pPr>
        <w:tabs>
          <w:tab w:val="left" w:pos="400"/>
        </w:tabs>
        <w:spacing w:before="159" w:line="259" w:lineRule="auto"/>
        <w:ind w:right="115"/>
        <w:jc w:val="both"/>
      </w:pPr>
    </w:p>
    <w:p w14:paraId="4B21BF7F" w14:textId="77777777" w:rsidR="00F005D6" w:rsidRDefault="00F005D6" w:rsidP="00F005D6">
      <w:pPr>
        <w:tabs>
          <w:tab w:val="left" w:pos="400"/>
        </w:tabs>
        <w:spacing w:before="159" w:line="259" w:lineRule="auto"/>
        <w:ind w:right="115"/>
        <w:jc w:val="both"/>
      </w:pPr>
    </w:p>
    <w:p w14:paraId="159F12B1" w14:textId="3CD10DA5" w:rsidR="0046617D" w:rsidRDefault="0046617D" w:rsidP="5CC35D90">
      <w:pPr>
        <w:pStyle w:val="PargrafodaLista"/>
        <w:tabs>
          <w:tab w:val="left" w:pos="400"/>
        </w:tabs>
        <w:spacing w:before="159" w:line="259" w:lineRule="auto"/>
        <w:ind w:left="152" w:right="115" w:firstLine="50"/>
        <w:jc w:val="both"/>
      </w:pPr>
    </w:p>
    <w:sectPr w:rsidR="0046617D">
      <w:pgSz w:w="11910" w:h="16840"/>
      <w:pgMar w:top="136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A028F" w14:textId="77777777" w:rsidR="00B6426B" w:rsidRDefault="00B6426B" w:rsidP="00441151">
      <w:r>
        <w:separator/>
      </w:r>
    </w:p>
  </w:endnote>
  <w:endnote w:type="continuationSeparator" w:id="0">
    <w:p w14:paraId="3E947603" w14:textId="77777777" w:rsidR="00B6426B" w:rsidRDefault="00B6426B" w:rsidP="0044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8E711" w14:textId="77777777" w:rsidR="00441151" w:rsidRDefault="0044115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00C0C" w14:textId="77777777" w:rsidR="00441151" w:rsidRDefault="0044115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C4E48" w14:textId="77777777" w:rsidR="00441151" w:rsidRDefault="004411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F6E12" w14:textId="77777777" w:rsidR="00B6426B" w:rsidRDefault="00B6426B" w:rsidP="00441151">
      <w:r>
        <w:separator/>
      </w:r>
    </w:p>
  </w:footnote>
  <w:footnote w:type="continuationSeparator" w:id="0">
    <w:p w14:paraId="1B4AC8C2" w14:textId="77777777" w:rsidR="00B6426B" w:rsidRDefault="00B6426B" w:rsidP="00441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E36BC" w14:textId="77777777" w:rsidR="00441151" w:rsidRDefault="0044115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2652A" w14:textId="4BDE25EF" w:rsidR="00441151" w:rsidRPr="00441151" w:rsidRDefault="00441151" w:rsidP="00441151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24621DFD" wp14:editId="6325366B">
          <wp:extent cx="981075" cy="1013136"/>
          <wp:effectExtent l="0" t="0" r="0" b="0"/>
          <wp:docPr id="595196466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1013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ACDA1" w14:textId="77777777" w:rsidR="00441151" w:rsidRDefault="0044115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5BBD"/>
    <w:multiLevelType w:val="hybridMultilevel"/>
    <w:tmpl w:val="52866ED4"/>
    <w:lvl w:ilvl="0" w:tplc="2290620E">
      <w:numFmt w:val="bullet"/>
      <w:lvlText w:val="•"/>
      <w:lvlJc w:val="left"/>
      <w:pPr>
        <w:ind w:left="102" w:hanging="19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B329732">
      <w:numFmt w:val="bullet"/>
      <w:lvlText w:val="•"/>
      <w:lvlJc w:val="left"/>
      <w:pPr>
        <w:ind w:left="962" w:hanging="195"/>
      </w:pPr>
      <w:rPr>
        <w:rFonts w:hint="default"/>
        <w:lang w:val="pt-PT" w:eastAsia="en-US" w:bidi="ar-SA"/>
      </w:rPr>
    </w:lvl>
    <w:lvl w:ilvl="2" w:tplc="E13A0E0A">
      <w:numFmt w:val="bullet"/>
      <w:lvlText w:val="•"/>
      <w:lvlJc w:val="left"/>
      <w:pPr>
        <w:ind w:left="1825" w:hanging="195"/>
      </w:pPr>
      <w:rPr>
        <w:rFonts w:hint="default"/>
        <w:lang w:val="pt-PT" w:eastAsia="en-US" w:bidi="ar-SA"/>
      </w:rPr>
    </w:lvl>
    <w:lvl w:ilvl="3" w:tplc="F70874A8">
      <w:numFmt w:val="bullet"/>
      <w:lvlText w:val="•"/>
      <w:lvlJc w:val="left"/>
      <w:pPr>
        <w:ind w:left="2687" w:hanging="195"/>
      </w:pPr>
      <w:rPr>
        <w:rFonts w:hint="default"/>
        <w:lang w:val="pt-PT" w:eastAsia="en-US" w:bidi="ar-SA"/>
      </w:rPr>
    </w:lvl>
    <w:lvl w:ilvl="4" w:tplc="C700C276">
      <w:numFmt w:val="bullet"/>
      <w:lvlText w:val="•"/>
      <w:lvlJc w:val="left"/>
      <w:pPr>
        <w:ind w:left="3550" w:hanging="195"/>
      </w:pPr>
      <w:rPr>
        <w:rFonts w:hint="default"/>
        <w:lang w:val="pt-PT" w:eastAsia="en-US" w:bidi="ar-SA"/>
      </w:rPr>
    </w:lvl>
    <w:lvl w:ilvl="5" w:tplc="B5B6B8B4">
      <w:numFmt w:val="bullet"/>
      <w:lvlText w:val="•"/>
      <w:lvlJc w:val="left"/>
      <w:pPr>
        <w:ind w:left="4413" w:hanging="195"/>
      </w:pPr>
      <w:rPr>
        <w:rFonts w:hint="default"/>
        <w:lang w:val="pt-PT" w:eastAsia="en-US" w:bidi="ar-SA"/>
      </w:rPr>
    </w:lvl>
    <w:lvl w:ilvl="6" w:tplc="4964D7E8">
      <w:numFmt w:val="bullet"/>
      <w:lvlText w:val="•"/>
      <w:lvlJc w:val="left"/>
      <w:pPr>
        <w:ind w:left="5275" w:hanging="195"/>
      </w:pPr>
      <w:rPr>
        <w:rFonts w:hint="default"/>
        <w:lang w:val="pt-PT" w:eastAsia="en-US" w:bidi="ar-SA"/>
      </w:rPr>
    </w:lvl>
    <w:lvl w:ilvl="7" w:tplc="91061588">
      <w:numFmt w:val="bullet"/>
      <w:lvlText w:val="•"/>
      <w:lvlJc w:val="left"/>
      <w:pPr>
        <w:ind w:left="6138" w:hanging="195"/>
      </w:pPr>
      <w:rPr>
        <w:rFonts w:hint="default"/>
        <w:lang w:val="pt-PT" w:eastAsia="en-US" w:bidi="ar-SA"/>
      </w:rPr>
    </w:lvl>
    <w:lvl w:ilvl="8" w:tplc="6264029E">
      <w:numFmt w:val="bullet"/>
      <w:lvlText w:val="•"/>
      <w:lvlJc w:val="left"/>
      <w:pPr>
        <w:ind w:left="7001" w:hanging="195"/>
      </w:pPr>
      <w:rPr>
        <w:rFonts w:hint="default"/>
        <w:lang w:val="pt-PT" w:eastAsia="en-US" w:bidi="ar-SA"/>
      </w:rPr>
    </w:lvl>
  </w:abstractNum>
  <w:abstractNum w:abstractNumId="1">
    <w:nsid w:val="3991C39C"/>
    <w:multiLevelType w:val="hybridMultilevel"/>
    <w:tmpl w:val="C46E6138"/>
    <w:lvl w:ilvl="0" w:tplc="2D5C6904">
      <w:start w:val="1"/>
      <w:numFmt w:val="decimal"/>
      <w:lvlText w:val="%1."/>
      <w:lvlJc w:val="left"/>
      <w:pPr>
        <w:ind w:left="822" w:hanging="360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2BE43318">
      <w:numFmt w:val="bullet"/>
      <w:lvlText w:val="•"/>
      <w:lvlJc w:val="left"/>
      <w:pPr>
        <w:ind w:left="262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680060B8">
      <w:numFmt w:val="bullet"/>
      <w:lvlText w:val="•"/>
      <w:lvlJc w:val="left"/>
      <w:pPr>
        <w:ind w:left="1698" w:hanging="161"/>
      </w:pPr>
      <w:rPr>
        <w:rFonts w:hint="default"/>
        <w:lang w:val="pt-PT" w:eastAsia="en-US" w:bidi="ar-SA"/>
      </w:rPr>
    </w:lvl>
    <w:lvl w:ilvl="3" w:tplc="E2BA9ED6">
      <w:numFmt w:val="bullet"/>
      <w:lvlText w:val="•"/>
      <w:lvlJc w:val="left"/>
      <w:pPr>
        <w:ind w:left="2576" w:hanging="161"/>
      </w:pPr>
      <w:rPr>
        <w:rFonts w:hint="default"/>
        <w:lang w:val="pt-PT" w:eastAsia="en-US" w:bidi="ar-SA"/>
      </w:rPr>
    </w:lvl>
    <w:lvl w:ilvl="4" w:tplc="06205B14">
      <w:numFmt w:val="bullet"/>
      <w:lvlText w:val="•"/>
      <w:lvlJc w:val="left"/>
      <w:pPr>
        <w:ind w:left="3455" w:hanging="161"/>
      </w:pPr>
      <w:rPr>
        <w:rFonts w:hint="default"/>
        <w:lang w:val="pt-PT" w:eastAsia="en-US" w:bidi="ar-SA"/>
      </w:rPr>
    </w:lvl>
    <w:lvl w:ilvl="5" w:tplc="88AE09C6">
      <w:numFmt w:val="bullet"/>
      <w:lvlText w:val="•"/>
      <w:lvlJc w:val="left"/>
      <w:pPr>
        <w:ind w:left="4333" w:hanging="161"/>
      </w:pPr>
      <w:rPr>
        <w:rFonts w:hint="default"/>
        <w:lang w:val="pt-PT" w:eastAsia="en-US" w:bidi="ar-SA"/>
      </w:rPr>
    </w:lvl>
    <w:lvl w:ilvl="6" w:tplc="42A05432">
      <w:numFmt w:val="bullet"/>
      <w:lvlText w:val="•"/>
      <w:lvlJc w:val="left"/>
      <w:pPr>
        <w:ind w:left="5212" w:hanging="161"/>
      </w:pPr>
      <w:rPr>
        <w:rFonts w:hint="default"/>
        <w:lang w:val="pt-PT" w:eastAsia="en-US" w:bidi="ar-SA"/>
      </w:rPr>
    </w:lvl>
    <w:lvl w:ilvl="7" w:tplc="8AFA3E92">
      <w:numFmt w:val="bullet"/>
      <w:lvlText w:val="•"/>
      <w:lvlJc w:val="left"/>
      <w:pPr>
        <w:ind w:left="6090" w:hanging="161"/>
      </w:pPr>
      <w:rPr>
        <w:rFonts w:hint="default"/>
        <w:lang w:val="pt-PT" w:eastAsia="en-US" w:bidi="ar-SA"/>
      </w:rPr>
    </w:lvl>
    <w:lvl w:ilvl="8" w:tplc="B90C9A1C">
      <w:numFmt w:val="bullet"/>
      <w:lvlText w:val="•"/>
      <w:lvlJc w:val="left"/>
      <w:pPr>
        <w:ind w:left="6969" w:hanging="161"/>
      </w:pPr>
      <w:rPr>
        <w:rFonts w:hint="default"/>
        <w:lang w:val="pt-PT" w:eastAsia="en-US" w:bidi="ar-SA"/>
      </w:rPr>
    </w:lvl>
  </w:abstractNum>
  <w:abstractNum w:abstractNumId="2">
    <w:nsid w:val="43633736"/>
    <w:multiLevelType w:val="hybridMultilevel"/>
    <w:tmpl w:val="EAA2DC0C"/>
    <w:lvl w:ilvl="0" w:tplc="4AB46DCA">
      <w:start w:val="1"/>
      <w:numFmt w:val="lowerLetter"/>
      <w:lvlText w:val="%1)"/>
      <w:lvlJc w:val="left"/>
      <w:pPr>
        <w:ind w:left="102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152BC20">
      <w:numFmt w:val="bullet"/>
      <w:lvlText w:val="•"/>
      <w:lvlJc w:val="left"/>
      <w:pPr>
        <w:ind w:left="962" w:hanging="235"/>
      </w:pPr>
      <w:rPr>
        <w:rFonts w:hint="default"/>
        <w:lang w:val="pt-PT" w:eastAsia="en-US" w:bidi="ar-SA"/>
      </w:rPr>
    </w:lvl>
    <w:lvl w:ilvl="2" w:tplc="A7B424FC">
      <w:numFmt w:val="bullet"/>
      <w:lvlText w:val="•"/>
      <w:lvlJc w:val="left"/>
      <w:pPr>
        <w:ind w:left="1825" w:hanging="235"/>
      </w:pPr>
      <w:rPr>
        <w:rFonts w:hint="default"/>
        <w:lang w:val="pt-PT" w:eastAsia="en-US" w:bidi="ar-SA"/>
      </w:rPr>
    </w:lvl>
    <w:lvl w:ilvl="3" w:tplc="5C34B832">
      <w:numFmt w:val="bullet"/>
      <w:lvlText w:val="•"/>
      <w:lvlJc w:val="left"/>
      <w:pPr>
        <w:ind w:left="2687" w:hanging="235"/>
      </w:pPr>
      <w:rPr>
        <w:rFonts w:hint="default"/>
        <w:lang w:val="pt-PT" w:eastAsia="en-US" w:bidi="ar-SA"/>
      </w:rPr>
    </w:lvl>
    <w:lvl w:ilvl="4" w:tplc="E57EB62A">
      <w:numFmt w:val="bullet"/>
      <w:lvlText w:val="•"/>
      <w:lvlJc w:val="left"/>
      <w:pPr>
        <w:ind w:left="3550" w:hanging="235"/>
      </w:pPr>
      <w:rPr>
        <w:rFonts w:hint="default"/>
        <w:lang w:val="pt-PT" w:eastAsia="en-US" w:bidi="ar-SA"/>
      </w:rPr>
    </w:lvl>
    <w:lvl w:ilvl="5" w:tplc="0D9677CA">
      <w:numFmt w:val="bullet"/>
      <w:lvlText w:val="•"/>
      <w:lvlJc w:val="left"/>
      <w:pPr>
        <w:ind w:left="4413" w:hanging="235"/>
      </w:pPr>
      <w:rPr>
        <w:rFonts w:hint="default"/>
        <w:lang w:val="pt-PT" w:eastAsia="en-US" w:bidi="ar-SA"/>
      </w:rPr>
    </w:lvl>
    <w:lvl w:ilvl="6" w:tplc="EE2478EC">
      <w:numFmt w:val="bullet"/>
      <w:lvlText w:val="•"/>
      <w:lvlJc w:val="left"/>
      <w:pPr>
        <w:ind w:left="5275" w:hanging="235"/>
      </w:pPr>
      <w:rPr>
        <w:rFonts w:hint="default"/>
        <w:lang w:val="pt-PT" w:eastAsia="en-US" w:bidi="ar-SA"/>
      </w:rPr>
    </w:lvl>
    <w:lvl w:ilvl="7" w:tplc="5524CE04">
      <w:numFmt w:val="bullet"/>
      <w:lvlText w:val="•"/>
      <w:lvlJc w:val="left"/>
      <w:pPr>
        <w:ind w:left="6138" w:hanging="235"/>
      </w:pPr>
      <w:rPr>
        <w:rFonts w:hint="default"/>
        <w:lang w:val="pt-PT" w:eastAsia="en-US" w:bidi="ar-SA"/>
      </w:rPr>
    </w:lvl>
    <w:lvl w:ilvl="8" w:tplc="139CC780">
      <w:numFmt w:val="bullet"/>
      <w:lvlText w:val="•"/>
      <w:lvlJc w:val="left"/>
      <w:pPr>
        <w:ind w:left="7001" w:hanging="235"/>
      </w:pPr>
      <w:rPr>
        <w:rFonts w:hint="default"/>
        <w:lang w:val="pt-PT" w:eastAsia="en-US" w:bidi="ar-SA"/>
      </w:rPr>
    </w:lvl>
  </w:abstractNum>
  <w:abstractNum w:abstractNumId="3">
    <w:nsid w:val="5D83332A"/>
    <w:multiLevelType w:val="hybridMultilevel"/>
    <w:tmpl w:val="4166713E"/>
    <w:lvl w:ilvl="0" w:tplc="FFFFFFFF">
      <w:start w:val="1"/>
      <w:numFmt w:val="lowerLetter"/>
      <w:lvlText w:val="%1)"/>
      <w:lvlJc w:val="left"/>
      <w:pPr>
        <w:ind w:left="375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214" w:hanging="22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049" w:hanging="22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883" w:hanging="22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718" w:hanging="22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553" w:hanging="22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387" w:hanging="22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222" w:hanging="22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057" w:hanging="223"/>
      </w:pPr>
      <w:rPr>
        <w:rFonts w:hint="default"/>
        <w:lang w:val="pt-PT" w:eastAsia="en-US" w:bidi="ar-SA"/>
      </w:rPr>
    </w:lvl>
  </w:abstractNum>
  <w:abstractNum w:abstractNumId="4">
    <w:nsid w:val="5EA869D4"/>
    <w:multiLevelType w:val="hybridMultilevel"/>
    <w:tmpl w:val="4948C6F8"/>
    <w:lvl w:ilvl="0" w:tplc="993E5EBC">
      <w:start w:val="1"/>
      <w:numFmt w:val="lowerLetter"/>
      <w:lvlText w:val="%1)"/>
      <w:lvlJc w:val="left"/>
      <w:pPr>
        <w:ind w:left="102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324E826">
      <w:numFmt w:val="bullet"/>
      <w:lvlText w:val="•"/>
      <w:lvlJc w:val="left"/>
      <w:pPr>
        <w:ind w:left="962" w:hanging="231"/>
      </w:pPr>
      <w:rPr>
        <w:rFonts w:hint="default"/>
        <w:lang w:val="pt-PT" w:eastAsia="en-US" w:bidi="ar-SA"/>
      </w:rPr>
    </w:lvl>
    <w:lvl w:ilvl="2" w:tplc="98E2A186">
      <w:numFmt w:val="bullet"/>
      <w:lvlText w:val="•"/>
      <w:lvlJc w:val="left"/>
      <w:pPr>
        <w:ind w:left="1825" w:hanging="231"/>
      </w:pPr>
      <w:rPr>
        <w:rFonts w:hint="default"/>
        <w:lang w:val="pt-PT" w:eastAsia="en-US" w:bidi="ar-SA"/>
      </w:rPr>
    </w:lvl>
    <w:lvl w:ilvl="3" w:tplc="3A72A584">
      <w:numFmt w:val="bullet"/>
      <w:lvlText w:val="•"/>
      <w:lvlJc w:val="left"/>
      <w:pPr>
        <w:ind w:left="2687" w:hanging="231"/>
      </w:pPr>
      <w:rPr>
        <w:rFonts w:hint="default"/>
        <w:lang w:val="pt-PT" w:eastAsia="en-US" w:bidi="ar-SA"/>
      </w:rPr>
    </w:lvl>
    <w:lvl w:ilvl="4" w:tplc="2398F9FA">
      <w:numFmt w:val="bullet"/>
      <w:lvlText w:val="•"/>
      <w:lvlJc w:val="left"/>
      <w:pPr>
        <w:ind w:left="3550" w:hanging="231"/>
      </w:pPr>
      <w:rPr>
        <w:rFonts w:hint="default"/>
        <w:lang w:val="pt-PT" w:eastAsia="en-US" w:bidi="ar-SA"/>
      </w:rPr>
    </w:lvl>
    <w:lvl w:ilvl="5" w:tplc="9CD88392">
      <w:numFmt w:val="bullet"/>
      <w:lvlText w:val="•"/>
      <w:lvlJc w:val="left"/>
      <w:pPr>
        <w:ind w:left="4413" w:hanging="231"/>
      </w:pPr>
      <w:rPr>
        <w:rFonts w:hint="default"/>
        <w:lang w:val="pt-PT" w:eastAsia="en-US" w:bidi="ar-SA"/>
      </w:rPr>
    </w:lvl>
    <w:lvl w:ilvl="6" w:tplc="F4C83D3A">
      <w:numFmt w:val="bullet"/>
      <w:lvlText w:val="•"/>
      <w:lvlJc w:val="left"/>
      <w:pPr>
        <w:ind w:left="5275" w:hanging="231"/>
      </w:pPr>
      <w:rPr>
        <w:rFonts w:hint="default"/>
        <w:lang w:val="pt-PT" w:eastAsia="en-US" w:bidi="ar-SA"/>
      </w:rPr>
    </w:lvl>
    <w:lvl w:ilvl="7" w:tplc="54B03D26">
      <w:numFmt w:val="bullet"/>
      <w:lvlText w:val="•"/>
      <w:lvlJc w:val="left"/>
      <w:pPr>
        <w:ind w:left="6138" w:hanging="231"/>
      </w:pPr>
      <w:rPr>
        <w:rFonts w:hint="default"/>
        <w:lang w:val="pt-PT" w:eastAsia="en-US" w:bidi="ar-SA"/>
      </w:rPr>
    </w:lvl>
    <w:lvl w:ilvl="8" w:tplc="3E7C6B32">
      <w:numFmt w:val="bullet"/>
      <w:lvlText w:val="•"/>
      <w:lvlJc w:val="left"/>
      <w:pPr>
        <w:ind w:left="7001" w:hanging="231"/>
      </w:pPr>
      <w:rPr>
        <w:rFonts w:hint="default"/>
        <w:lang w:val="pt-PT" w:eastAsia="en-US" w:bidi="ar-SA"/>
      </w:rPr>
    </w:lvl>
  </w:abstractNum>
  <w:abstractNum w:abstractNumId="5">
    <w:nsid w:val="66169808"/>
    <w:multiLevelType w:val="hybridMultilevel"/>
    <w:tmpl w:val="7ADCD5A6"/>
    <w:lvl w:ilvl="0" w:tplc="F6F25B34">
      <w:start w:val="1"/>
      <w:numFmt w:val="lowerLetter"/>
      <w:lvlText w:val="%1)"/>
      <w:lvlJc w:val="left"/>
      <w:pPr>
        <w:ind w:left="324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C7A5ACC">
      <w:numFmt w:val="bullet"/>
      <w:lvlText w:val="•"/>
      <w:lvlJc w:val="left"/>
      <w:pPr>
        <w:ind w:left="1160" w:hanging="223"/>
      </w:pPr>
      <w:rPr>
        <w:rFonts w:hint="default"/>
        <w:lang w:val="pt-PT" w:eastAsia="en-US" w:bidi="ar-SA"/>
      </w:rPr>
    </w:lvl>
    <w:lvl w:ilvl="2" w:tplc="A140A332">
      <w:numFmt w:val="bullet"/>
      <w:lvlText w:val="•"/>
      <w:lvlJc w:val="left"/>
      <w:pPr>
        <w:ind w:left="2001" w:hanging="223"/>
      </w:pPr>
      <w:rPr>
        <w:rFonts w:hint="default"/>
        <w:lang w:val="pt-PT" w:eastAsia="en-US" w:bidi="ar-SA"/>
      </w:rPr>
    </w:lvl>
    <w:lvl w:ilvl="3" w:tplc="635EA478">
      <w:numFmt w:val="bullet"/>
      <w:lvlText w:val="•"/>
      <w:lvlJc w:val="left"/>
      <w:pPr>
        <w:ind w:left="2841" w:hanging="223"/>
      </w:pPr>
      <w:rPr>
        <w:rFonts w:hint="default"/>
        <w:lang w:val="pt-PT" w:eastAsia="en-US" w:bidi="ar-SA"/>
      </w:rPr>
    </w:lvl>
    <w:lvl w:ilvl="4" w:tplc="21BEC962">
      <w:numFmt w:val="bullet"/>
      <w:lvlText w:val="•"/>
      <w:lvlJc w:val="left"/>
      <w:pPr>
        <w:ind w:left="3682" w:hanging="223"/>
      </w:pPr>
      <w:rPr>
        <w:rFonts w:hint="default"/>
        <w:lang w:val="pt-PT" w:eastAsia="en-US" w:bidi="ar-SA"/>
      </w:rPr>
    </w:lvl>
    <w:lvl w:ilvl="5" w:tplc="5FE8CA00">
      <w:numFmt w:val="bullet"/>
      <w:lvlText w:val="•"/>
      <w:lvlJc w:val="left"/>
      <w:pPr>
        <w:ind w:left="4523" w:hanging="223"/>
      </w:pPr>
      <w:rPr>
        <w:rFonts w:hint="default"/>
        <w:lang w:val="pt-PT" w:eastAsia="en-US" w:bidi="ar-SA"/>
      </w:rPr>
    </w:lvl>
    <w:lvl w:ilvl="6" w:tplc="0BC0383C">
      <w:numFmt w:val="bullet"/>
      <w:lvlText w:val="•"/>
      <w:lvlJc w:val="left"/>
      <w:pPr>
        <w:ind w:left="5363" w:hanging="223"/>
      </w:pPr>
      <w:rPr>
        <w:rFonts w:hint="default"/>
        <w:lang w:val="pt-PT" w:eastAsia="en-US" w:bidi="ar-SA"/>
      </w:rPr>
    </w:lvl>
    <w:lvl w:ilvl="7" w:tplc="DE3C25E0">
      <w:numFmt w:val="bullet"/>
      <w:lvlText w:val="•"/>
      <w:lvlJc w:val="left"/>
      <w:pPr>
        <w:ind w:left="6204" w:hanging="223"/>
      </w:pPr>
      <w:rPr>
        <w:rFonts w:hint="default"/>
        <w:lang w:val="pt-PT" w:eastAsia="en-US" w:bidi="ar-SA"/>
      </w:rPr>
    </w:lvl>
    <w:lvl w:ilvl="8" w:tplc="8FDA44F2">
      <w:numFmt w:val="bullet"/>
      <w:lvlText w:val="•"/>
      <w:lvlJc w:val="left"/>
      <w:pPr>
        <w:ind w:left="7045" w:hanging="223"/>
      </w:pPr>
      <w:rPr>
        <w:rFonts w:hint="default"/>
        <w:lang w:val="pt-PT" w:eastAsia="en-US" w:bidi="ar-SA"/>
      </w:rPr>
    </w:lvl>
  </w:abstractNum>
  <w:abstractNum w:abstractNumId="6">
    <w:nsid w:val="6C648EDA"/>
    <w:multiLevelType w:val="hybridMultilevel"/>
    <w:tmpl w:val="4166713E"/>
    <w:lvl w:ilvl="0" w:tplc="B60C64A0">
      <w:start w:val="1"/>
      <w:numFmt w:val="lowerLetter"/>
      <w:lvlText w:val="%1)"/>
      <w:lvlJc w:val="left"/>
      <w:pPr>
        <w:ind w:left="375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34405CA">
      <w:numFmt w:val="bullet"/>
      <w:lvlText w:val="•"/>
      <w:lvlJc w:val="left"/>
      <w:pPr>
        <w:ind w:left="1214" w:hanging="223"/>
      </w:pPr>
      <w:rPr>
        <w:rFonts w:hint="default"/>
        <w:lang w:val="pt-PT" w:eastAsia="en-US" w:bidi="ar-SA"/>
      </w:rPr>
    </w:lvl>
    <w:lvl w:ilvl="2" w:tplc="61240A16">
      <w:numFmt w:val="bullet"/>
      <w:lvlText w:val="•"/>
      <w:lvlJc w:val="left"/>
      <w:pPr>
        <w:ind w:left="2049" w:hanging="223"/>
      </w:pPr>
      <w:rPr>
        <w:rFonts w:hint="default"/>
        <w:lang w:val="pt-PT" w:eastAsia="en-US" w:bidi="ar-SA"/>
      </w:rPr>
    </w:lvl>
    <w:lvl w:ilvl="3" w:tplc="2A80FEDA">
      <w:numFmt w:val="bullet"/>
      <w:lvlText w:val="•"/>
      <w:lvlJc w:val="left"/>
      <w:pPr>
        <w:ind w:left="2883" w:hanging="223"/>
      </w:pPr>
      <w:rPr>
        <w:rFonts w:hint="default"/>
        <w:lang w:val="pt-PT" w:eastAsia="en-US" w:bidi="ar-SA"/>
      </w:rPr>
    </w:lvl>
    <w:lvl w:ilvl="4" w:tplc="B242FF0C">
      <w:numFmt w:val="bullet"/>
      <w:lvlText w:val="•"/>
      <w:lvlJc w:val="left"/>
      <w:pPr>
        <w:ind w:left="3718" w:hanging="223"/>
      </w:pPr>
      <w:rPr>
        <w:rFonts w:hint="default"/>
        <w:lang w:val="pt-PT" w:eastAsia="en-US" w:bidi="ar-SA"/>
      </w:rPr>
    </w:lvl>
    <w:lvl w:ilvl="5" w:tplc="05F60192">
      <w:numFmt w:val="bullet"/>
      <w:lvlText w:val="•"/>
      <w:lvlJc w:val="left"/>
      <w:pPr>
        <w:ind w:left="4553" w:hanging="223"/>
      </w:pPr>
      <w:rPr>
        <w:rFonts w:hint="default"/>
        <w:lang w:val="pt-PT" w:eastAsia="en-US" w:bidi="ar-SA"/>
      </w:rPr>
    </w:lvl>
    <w:lvl w:ilvl="6" w:tplc="B4802ED2">
      <w:numFmt w:val="bullet"/>
      <w:lvlText w:val="•"/>
      <w:lvlJc w:val="left"/>
      <w:pPr>
        <w:ind w:left="5387" w:hanging="223"/>
      </w:pPr>
      <w:rPr>
        <w:rFonts w:hint="default"/>
        <w:lang w:val="pt-PT" w:eastAsia="en-US" w:bidi="ar-SA"/>
      </w:rPr>
    </w:lvl>
    <w:lvl w:ilvl="7" w:tplc="A022BAE8">
      <w:numFmt w:val="bullet"/>
      <w:lvlText w:val="•"/>
      <w:lvlJc w:val="left"/>
      <w:pPr>
        <w:ind w:left="6222" w:hanging="223"/>
      </w:pPr>
      <w:rPr>
        <w:rFonts w:hint="default"/>
        <w:lang w:val="pt-PT" w:eastAsia="en-US" w:bidi="ar-SA"/>
      </w:rPr>
    </w:lvl>
    <w:lvl w:ilvl="8" w:tplc="DF5EA7EC">
      <w:numFmt w:val="bullet"/>
      <w:lvlText w:val="•"/>
      <w:lvlJc w:val="left"/>
      <w:pPr>
        <w:ind w:left="7057" w:hanging="223"/>
      </w:pPr>
      <w:rPr>
        <w:rFonts w:hint="default"/>
        <w:lang w:val="pt-PT" w:eastAsia="en-US" w:bidi="ar-SA"/>
      </w:rPr>
    </w:lvl>
  </w:abstractNum>
  <w:abstractNum w:abstractNumId="7">
    <w:nsid w:val="791F1765"/>
    <w:multiLevelType w:val="hybridMultilevel"/>
    <w:tmpl w:val="AEF69904"/>
    <w:lvl w:ilvl="0" w:tplc="99D6261A">
      <w:start w:val="1"/>
      <w:numFmt w:val="lowerLetter"/>
      <w:lvlText w:val="%1)"/>
      <w:lvlJc w:val="left"/>
      <w:pPr>
        <w:ind w:left="102" w:hanging="3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A4A1C7E">
      <w:numFmt w:val="bullet"/>
      <w:lvlText w:val="•"/>
      <w:lvlJc w:val="left"/>
      <w:pPr>
        <w:ind w:left="962" w:hanging="324"/>
      </w:pPr>
      <w:rPr>
        <w:rFonts w:hint="default"/>
        <w:lang w:val="pt-PT" w:eastAsia="en-US" w:bidi="ar-SA"/>
      </w:rPr>
    </w:lvl>
    <w:lvl w:ilvl="2" w:tplc="65D6497A">
      <w:numFmt w:val="bullet"/>
      <w:lvlText w:val="•"/>
      <w:lvlJc w:val="left"/>
      <w:pPr>
        <w:ind w:left="1825" w:hanging="324"/>
      </w:pPr>
      <w:rPr>
        <w:rFonts w:hint="default"/>
        <w:lang w:val="pt-PT" w:eastAsia="en-US" w:bidi="ar-SA"/>
      </w:rPr>
    </w:lvl>
    <w:lvl w:ilvl="3" w:tplc="5B7034EE">
      <w:numFmt w:val="bullet"/>
      <w:lvlText w:val="•"/>
      <w:lvlJc w:val="left"/>
      <w:pPr>
        <w:ind w:left="2687" w:hanging="324"/>
      </w:pPr>
      <w:rPr>
        <w:rFonts w:hint="default"/>
        <w:lang w:val="pt-PT" w:eastAsia="en-US" w:bidi="ar-SA"/>
      </w:rPr>
    </w:lvl>
    <w:lvl w:ilvl="4" w:tplc="F7E25CE0">
      <w:numFmt w:val="bullet"/>
      <w:lvlText w:val="•"/>
      <w:lvlJc w:val="left"/>
      <w:pPr>
        <w:ind w:left="3550" w:hanging="324"/>
      </w:pPr>
      <w:rPr>
        <w:rFonts w:hint="default"/>
        <w:lang w:val="pt-PT" w:eastAsia="en-US" w:bidi="ar-SA"/>
      </w:rPr>
    </w:lvl>
    <w:lvl w:ilvl="5" w:tplc="88D4A5C2">
      <w:numFmt w:val="bullet"/>
      <w:lvlText w:val="•"/>
      <w:lvlJc w:val="left"/>
      <w:pPr>
        <w:ind w:left="4413" w:hanging="324"/>
      </w:pPr>
      <w:rPr>
        <w:rFonts w:hint="default"/>
        <w:lang w:val="pt-PT" w:eastAsia="en-US" w:bidi="ar-SA"/>
      </w:rPr>
    </w:lvl>
    <w:lvl w:ilvl="6" w:tplc="8F1A60EE">
      <w:numFmt w:val="bullet"/>
      <w:lvlText w:val="•"/>
      <w:lvlJc w:val="left"/>
      <w:pPr>
        <w:ind w:left="5275" w:hanging="324"/>
      </w:pPr>
      <w:rPr>
        <w:rFonts w:hint="default"/>
        <w:lang w:val="pt-PT" w:eastAsia="en-US" w:bidi="ar-SA"/>
      </w:rPr>
    </w:lvl>
    <w:lvl w:ilvl="7" w:tplc="E9E69A90">
      <w:numFmt w:val="bullet"/>
      <w:lvlText w:val="•"/>
      <w:lvlJc w:val="left"/>
      <w:pPr>
        <w:ind w:left="6138" w:hanging="324"/>
      </w:pPr>
      <w:rPr>
        <w:rFonts w:hint="default"/>
        <w:lang w:val="pt-PT" w:eastAsia="en-US" w:bidi="ar-SA"/>
      </w:rPr>
    </w:lvl>
    <w:lvl w:ilvl="8" w:tplc="F640BB4C">
      <w:numFmt w:val="bullet"/>
      <w:lvlText w:val="•"/>
      <w:lvlJc w:val="left"/>
      <w:pPr>
        <w:ind w:left="7001" w:hanging="324"/>
      </w:pPr>
      <w:rPr>
        <w:rFonts w:hint="default"/>
        <w:lang w:val="pt-PT" w:eastAsia="en-US" w:bidi="ar-SA"/>
      </w:rPr>
    </w:lvl>
  </w:abstractNum>
  <w:abstractNum w:abstractNumId="8">
    <w:nsid w:val="7F7A80EA"/>
    <w:multiLevelType w:val="hybridMultilevel"/>
    <w:tmpl w:val="EFD2E23A"/>
    <w:lvl w:ilvl="0" w:tplc="5044C342">
      <w:start w:val="1"/>
      <w:numFmt w:val="lowerLetter"/>
      <w:lvlText w:val="%1)"/>
      <w:lvlJc w:val="left"/>
      <w:pPr>
        <w:ind w:left="102" w:hanging="2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766C252">
      <w:numFmt w:val="bullet"/>
      <w:lvlText w:val="•"/>
      <w:lvlJc w:val="left"/>
      <w:pPr>
        <w:ind w:left="962" w:hanging="212"/>
      </w:pPr>
      <w:rPr>
        <w:rFonts w:hint="default"/>
        <w:lang w:val="pt-PT" w:eastAsia="en-US" w:bidi="ar-SA"/>
      </w:rPr>
    </w:lvl>
    <w:lvl w:ilvl="2" w:tplc="67A25176">
      <w:numFmt w:val="bullet"/>
      <w:lvlText w:val="•"/>
      <w:lvlJc w:val="left"/>
      <w:pPr>
        <w:ind w:left="1825" w:hanging="212"/>
      </w:pPr>
      <w:rPr>
        <w:rFonts w:hint="default"/>
        <w:lang w:val="pt-PT" w:eastAsia="en-US" w:bidi="ar-SA"/>
      </w:rPr>
    </w:lvl>
    <w:lvl w:ilvl="3" w:tplc="A3242FC6">
      <w:numFmt w:val="bullet"/>
      <w:lvlText w:val="•"/>
      <w:lvlJc w:val="left"/>
      <w:pPr>
        <w:ind w:left="2687" w:hanging="212"/>
      </w:pPr>
      <w:rPr>
        <w:rFonts w:hint="default"/>
        <w:lang w:val="pt-PT" w:eastAsia="en-US" w:bidi="ar-SA"/>
      </w:rPr>
    </w:lvl>
    <w:lvl w:ilvl="4" w:tplc="44E46C92">
      <w:numFmt w:val="bullet"/>
      <w:lvlText w:val="•"/>
      <w:lvlJc w:val="left"/>
      <w:pPr>
        <w:ind w:left="3550" w:hanging="212"/>
      </w:pPr>
      <w:rPr>
        <w:rFonts w:hint="default"/>
        <w:lang w:val="pt-PT" w:eastAsia="en-US" w:bidi="ar-SA"/>
      </w:rPr>
    </w:lvl>
    <w:lvl w:ilvl="5" w:tplc="9794A708">
      <w:numFmt w:val="bullet"/>
      <w:lvlText w:val="•"/>
      <w:lvlJc w:val="left"/>
      <w:pPr>
        <w:ind w:left="4413" w:hanging="212"/>
      </w:pPr>
      <w:rPr>
        <w:rFonts w:hint="default"/>
        <w:lang w:val="pt-PT" w:eastAsia="en-US" w:bidi="ar-SA"/>
      </w:rPr>
    </w:lvl>
    <w:lvl w:ilvl="6" w:tplc="47D65FAA">
      <w:numFmt w:val="bullet"/>
      <w:lvlText w:val="•"/>
      <w:lvlJc w:val="left"/>
      <w:pPr>
        <w:ind w:left="5275" w:hanging="212"/>
      </w:pPr>
      <w:rPr>
        <w:rFonts w:hint="default"/>
        <w:lang w:val="pt-PT" w:eastAsia="en-US" w:bidi="ar-SA"/>
      </w:rPr>
    </w:lvl>
    <w:lvl w:ilvl="7" w:tplc="59BC0622">
      <w:numFmt w:val="bullet"/>
      <w:lvlText w:val="•"/>
      <w:lvlJc w:val="left"/>
      <w:pPr>
        <w:ind w:left="6138" w:hanging="212"/>
      </w:pPr>
      <w:rPr>
        <w:rFonts w:hint="default"/>
        <w:lang w:val="pt-PT" w:eastAsia="en-US" w:bidi="ar-SA"/>
      </w:rPr>
    </w:lvl>
    <w:lvl w:ilvl="8" w:tplc="C290A0D8">
      <w:numFmt w:val="bullet"/>
      <w:lvlText w:val="•"/>
      <w:lvlJc w:val="left"/>
      <w:pPr>
        <w:ind w:left="7001" w:hanging="212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20E05"/>
    <w:rsid w:val="000A7170"/>
    <w:rsid w:val="0038292F"/>
    <w:rsid w:val="00382D00"/>
    <w:rsid w:val="003F1900"/>
    <w:rsid w:val="00441151"/>
    <w:rsid w:val="0046617D"/>
    <w:rsid w:val="00503496"/>
    <w:rsid w:val="00717DAA"/>
    <w:rsid w:val="0095639A"/>
    <w:rsid w:val="00B6426B"/>
    <w:rsid w:val="00C53F3B"/>
    <w:rsid w:val="00D36213"/>
    <w:rsid w:val="00EE4331"/>
    <w:rsid w:val="00F005D6"/>
    <w:rsid w:val="02C20E05"/>
    <w:rsid w:val="08D8C8B4"/>
    <w:rsid w:val="0A0484DB"/>
    <w:rsid w:val="0BDA77D0"/>
    <w:rsid w:val="0E7A6996"/>
    <w:rsid w:val="0F858395"/>
    <w:rsid w:val="106C62BB"/>
    <w:rsid w:val="10A7174D"/>
    <w:rsid w:val="1671A087"/>
    <w:rsid w:val="1AB53882"/>
    <w:rsid w:val="1EAA9191"/>
    <w:rsid w:val="1ECAA75E"/>
    <w:rsid w:val="1F48A08E"/>
    <w:rsid w:val="207ABE49"/>
    <w:rsid w:val="21369BCA"/>
    <w:rsid w:val="21EAB74C"/>
    <w:rsid w:val="26B7D10D"/>
    <w:rsid w:val="2F394533"/>
    <w:rsid w:val="3202F3D4"/>
    <w:rsid w:val="3582D46B"/>
    <w:rsid w:val="35A05D79"/>
    <w:rsid w:val="371F62CF"/>
    <w:rsid w:val="388AC2B9"/>
    <w:rsid w:val="38C4EBAF"/>
    <w:rsid w:val="3A9B95D0"/>
    <w:rsid w:val="3EE02A82"/>
    <w:rsid w:val="3FA3570A"/>
    <w:rsid w:val="40A21E7B"/>
    <w:rsid w:val="4457D939"/>
    <w:rsid w:val="4A819384"/>
    <w:rsid w:val="4C1E9847"/>
    <w:rsid w:val="4F3A7E8B"/>
    <w:rsid w:val="56313E53"/>
    <w:rsid w:val="58CE7EFE"/>
    <w:rsid w:val="59D42A3A"/>
    <w:rsid w:val="5A80476E"/>
    <w:rsid w:val="5C1CCFCD"/>
    <w:rsid w:val="5CC35D90"/>
    <w:rsid w:val="5DB086A8"/>
    <w:rsid w:val="5EA4156A"/>
    <w:rsid w:val="669EF75B"/>
    <w:rsid w:val="674F26F5"/>
    <w:rsid w:val="676B37EC"/>
    <w:rsid w:val="6CC6E459"/>
    <w:rsid w:val="736DB909"/>
    <w:rsid w:val="75B592DA"/>
    <w:rsid w:val="771943D2"/>
    <w:rsid w:val="7CCBA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30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60"/>
      <w:ind w:left="10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spacing w:before="183"/>
      <w:ind w:left="102"/>
    </w:pPr>
  </w:style>
  <w:style w:type="paragraph" w:styleId="PargrafodaLista">
    <w:name w:val="List Paragraph"/>
    <w:basedOn w:val="Normal"/>
    <w:uiPriority w:val="1"/>
    <w:qFormat/>
    <w:pPr>
      <w:spacing w:before="183"/>
      <w:ind w:left="10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411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115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411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1151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11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1151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60"/>
      <w:ind w:left="10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spacing w:before="183"/>
      <w:ind w:left="102"/>
    </w:pPr>
  </w:style>
  <w:style w:type="paragraph" w:styleId="PargrafodaLista">
    <w:name w:val="List Paragraph"/>
    <w:basedOn w:val="Normal"/>
    <w:uiPriority w:val="1"/>
    <w:qFormat/>
    <w:pPr>
      <w:spacing w:before="183"/>
      <w:ind w:left="10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411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115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411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1151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11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1151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centraldevagas.prefeitura.sp.gov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1413</Words>
  <Characters>7635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Weslley Ribeiro Carvalho Pimenta</dc:creator>
  <cp:lastModifiedBy>Vivian Silva Oliveira</cp:lastModifiedBy>
  <cp:revision>3</cp:revision>
  <dcterms:created xsi:type="dcterms:W3CDTF">2024-10-29T18:41:00Z</dcterms:created>
  <dcterms:modified xsi:type="dcterms:W3CDTF">2024-10-29T19:18:00Z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2024-10-22T00:00:00Z</vt:filetime>
  </property>
  <property fmtid="{D5CDD505-2E9C-101B-9397-08002B2CF9AE}" pid="5" name="Producer">
    <vt:lpwstr>Microsoft® Word para Microsoft 365</vt:lpwstr>
  </property>
</Properties>
</file>