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DDD42" w14:textId="77777777" w:rsidR="00C44063" w:rsidRDefault="0024559A">
      <w:pPr>
        <w:pStyle w:val="Ttulo1"/>
        <w:spacing w:before="35"/>
        <w:ind w:left="2853" w:right="2853"/>
        <w:jc w:val="center"/>
      </w:pPr>
      <w:r>
        <w:t>Centro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</w:t>
      </w:r>
      <w:bookmarkStart w:id="0" w:name="_GoBack"/>
      <w:bookmarkEnd w:id="0"/>
      <w:r>
        <w:t>lhida</w:t>
      </w:r>
      <w:r>
        <w:rPr>
          <w:spacing w:val="-3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Idosos</w:t>
      </w:r>
    </w:p>
    <w:p w14:paraId="672A6659" w14:textId="77777777" w:rsidR="00C44063" w:rsidRDefault="00C44063">
      <w:pPr>
        <w:pStyle w:val="Corpodetexto"/>
        <w:spacing w:before="6"/>
        <w:rPr>
          <w:b/>
          <w:sz w:val="17"/>
        </w:rPr>
      </w:pPr>
    </w:p>
    <w:p w14:paraId="61684D6C" w14:textId="77777777" w:rsidR="00C44063" w:rsidRDefault="0024559A">
      <w:pPr>
        <w:pStyle w:val="PargrafodaLista"/>
        <w:numPr>
          <w:ilvl w:val="0"/>
          <w:numId w:val="6"/>
        </w:numPr>
        <w:tabs>
          <w:tab w:val="left" w:pos="1122"/>
        </w:tabs>
        <w:spacing w:before="56"/>
        <w:jc w:val="left"/>
        <w:rPr>
          <w:b/>
        </w:rPr>
      </w:pP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que</w:t>
      </w:r>
      <w:r>
        <w:rPr>
          <w:b/>
          <w:spacing w:val="-1"/>
        </w:rPr>
        <w:t xml:space="preserve"> </w:t>
      </w:r>
      <w:r>
        <w:rPr>
          <w:b/>
        </w:rPr>
        <w:t>é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serviço?</w:t>
      </w:r>
    </w:p>
    <w:p w14:paraId="0A37501D" w14:textId="77777777" w:rsidR="00C44063" w:rsidRDefault="00C44063">
      <w:pPr>
        <w:pStyle w:val="Corpodetexto"/>
        <w:rPr>
          <w:b/>
        </w:rPr>
      </w:pPr>
    </w:p>
    <w:p w14:paraId="19355683" w14:textId="4033210D" w:rsidR="00C44063" w:rsidRDefault="57619D28">
      <w:pPr>
        <w:pStyle w:val="Corpodetexto"/>
        <w:ind w:left="402" w:right="115" w:firstLine="707"/>
        <w:jc w:val="both"/>
      </w:pPr>
      <w:r>
        <w:t>Acolhimento institucional para pessoa idosa de ambos os sexos, a partir dos 60 anos de</w:t>
      </w:r>
      <w:r>
        <w:rPr>
          <w:spacing w:val="1"/>
        </w:rPr>
        <w:t xml:space="preserve"> </w:t>
      </w:r>
      <w:r>
        <w:t>idade, com autonomia para a realização das atividades de vida diária (grau de dependência I), 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disponham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retaguarda familiar</w:t>
      </w:r>
      <w:r w:rsidR="422440F9">
        <w:t>.</w:t>
      </w:r>
      <w:r>
        <w:rPr>
          <w:spacing w:val="1"/>
        </w:rPr>
        <w:t xml:space="preserve"> </w:t>
      </w:r>
      <w:r>
        <w:t>prioritariamente, destina-se a pessoas idosas sozinhas ou com vínculos familiares fragilizados ou</w:t>
      </w:r>
      <w:r>
        <w:rPr>
          <w:spacing w:val="1"/>
        </w:rPr>
        <w:t xml:space="preserve"> </w:t>
      </w:r>
      <w:r>
        <w:t>rompidos, prioritariamente</w:t>
      </w:r>
      <w:r>
        <w:rPr>
          <w:spacing w:val="-1"/>
        </w:rPr>
        <w:t xml:space="preserve"> </w:t>
      </w:r>
      <w:r>
        <w:t>beneficiários do Benefício</w:t>
      </w:r>
      <w:r>
        <w:rPr>
          <w:spacing w:val="-4"/>
        </w:rPr>
        <w:t xml:space="preserve"> </w:t>
      </w:r>
      <w:r>
        <w:t>de Prestação</w:t>
      </w:r>
      <w:r>
        <w:rPr>
          <w:spacing w:val="1"/>
        </w:rPr>
        <w:t xml:space="preserve"> </w:t>
      </w:r>
      <w:r>
        <w:t>Continuada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BPC.</w:t>
      </w:r>
    </w:p>
    <w:p w14:paraId="5DAB6C7B" w14:textId="77777777" w:rsidR="00C44063" w:rsidRDefault="00C44063">
      <w:pPr>
        <w:pStyle w:val="Corpodetexto"/>
      </w:pPr>
    </w:p>
    <w:p w14:paraId="169500CE" w14:textId="77777777" w:rsidR="00C44063" w:rsidRDefault="0024559A">
      <w:pPr>
        <w:pStyle w:val="Ttulo1"/>
        <w:numPr>
          <w:ilvl w:val="0"/>
          <w:numId w:val="6"/>
        </w:numPr>
        <w:tabs>
          <w:tab w:val="left" w:pos="1122"/>
        </w:tabs>
        <w:jc w:val="left"/>
      </w:pPr>
      <w:r>
        <w:t>Canais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atendimento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deman</w:t>
      </w:r>
      <w:r>
        <w:t>dantes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solicitar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serviço:</w:t>
      </w:r>
    </w:p>
    <w:p w14:paraId="02EB378F" w14:textId="77777777" w:rsidR="00C44063" w:rsidRDefault="00C44063">
      <w:pPr>
        <w:pStyle w:val="Corpodetexto"/>
        <w:spacing w:before="1"/>
        <w:rPr>
          <w:b/>
        </w:rPr>
      </w:pPr>
    </w:p>
    <w:p w14:paraId="4EB7BA5B" w14:textId="77777777" w:rsidR="00C44063" w:rsidRDefault="0024559A">
      <w:pPr>
        <w:pStyle w:val="PargrafodaLista"/>
        <w:numPr>
          <w:ilvl w:val="1"/>
          <w:numId w:val="6"/>
        </w:numPr>
        <w:tabs>
          <w:tab w:val="left" w:pos="1573"/>
          <w:tab w:val="left" w:pos="1574"/>
        </w:tabs>
        <w:ind w:hanging="361"/>
      </w:pPr>
      <w:r>
        <w:t>CREAS;</w:t>
      </w:r>
    </w:p>
    <w:p w14:paraId="582BF829" w14:textId="77777777" w:rsidR="00C44063" w:rsidRDefault="0024559A">
      <w:pPr>
        <w:pStyle w:val="PargrafodaLista"/>
        <w:numPr>
          <w:ilvl w:val="1"/>
          <w:numId w:val="6"/>
        </w:numPr>
        <w:tabs>
          <w:tab w:val="left" w:pos="1573"/>
          <w:tab w:val="left" w:pos="1574"/>
        </w:tabs>
        <w:spacing w:before="1" w:line="279" w:lineRule="exact"/>
        <w:ind w:hanging="361"/>
      </w:pPr>
      <w:r>
        <w:t>Centro</w:t>
      </w:r>
      <w:r>
        <w:rPr>
          <w:spacing w:val="-2"/>
        </w:rPr>
        <w:t xml:space="preserve"> </w:t>
      </w:r>
      <w:r>
        <w:t>POP;</w:t>
      </w:r>
    </w:p>
    <w:p w14:paraId="09694069" w14:textId="77777777" w:rsidR="00C44063" w:rsidRDefault="0024559A">
      <w:pPr>
        <w:pStyle w:val="PargrafodaLista"/>
        <w:numPr>
          <w:ilvl w:val="1"/>
          <w:numId w:val="6"/>
        </w:numPr>
        <w:tabs>
          <w:tab w:val="left" w:pos="1573"/>
          <w:tab w:val="left" w:pos="1574"/>
        </w:tabs>
        <w:spacing w:line="279" w:lineRule="exact"/>
        <w:ind w:hanging="361"/>
      </w:pPr>
      <w:r>
        <w:t>Núcleos</w:t>
      </w:r>
      <w:r>
        <w:rPr>
          <w:spacing w:val="-2"/>
        </w:rPr>
        <w:t xml:space="preserve"> </w:t>
      </w:r>
      <w:r>
        <w:t>de Convivência;</w:t>
      </w:r>
    </w:p>
    <w:p w14:paraId="573CD0CD" w14:textId="77777777" w:rsidR="00C44063" w:rsidRDefault="0024559A">
      <w:pPr>
        <w:pStyle w:val="PargrafodaLista"/>
        <w:numPr>
          <w:ilvl w:val="1"/>
          <w:numId w:val="6"/>
        </w:numPr>
        <w:tabs>
          <w:tab w:val="left" w:pos="1573"/>
          <w:tab w:val="left" w:pos="1574"/>
        </w:tabs>
        <w:ind w:hanging="361"/>
      </w:pPr>
      <w:r>
        <w:t>SEAS.</w:t>
      </w:r>
    </w:p>
    <w:p w14:paraId="6A05A809" w14:textId="77777777" w:rsidR="00C44063" w:rsidRDefault="00C44063">
      <w:pPr>
        <w:pStyle w:val="Corpodetexto"/>
        <w:spacing w:before="1"/>
      </w:pPr>
    </w:p>
    <w:p w14:paraId="51D6BFCC" w14:textId="77777777" w:rsidR="00C44063" w:rsidRDefault="0024559A">
      <w:pPr>
        <w:pStyle w:val="Ttulo1"/>
        <w:numPr>
          <w:ilvl w:val="0"/>
          <w:numId w:val="6"/>
        </w:numPr>
        <w:tabs>
          <w:tab w:val="left" w:pos="1122"/>
        </w:tabs>
        <w:ind w:hanging="361"/>
        <w:jc w:val="left"/>
        <w:rPr>
          <w:b w:val="0"/>
        </w:rPr>
      </w:pPr>
      <w:r>
        <w:t>Diretrizes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Análise Técnica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Solicitação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Vaga</w:t>
      </w:r>
      <w:r>
        <w:rPr>
          <w:b w:val="0"/>
        </w:rPr>
        <w:t>:</w:t>
      </w:r>
    </w:p>
    <w:p w14:paraId="5A39BBE3" w14:textId="77777777" w:rsidR="00C44063" w:rsidRDefault="00C44063">
      <w:pPr>
        <w:pStyle w:val="Corpodetexto"/>
      </w:pPr>
    </w:p>
    <w:p w14:paraId="271B6984" w14:textId="77777777" w:rsidR="00C44063" w:rsidRDefault="0024559A">
      <w:pPr>
        <w:pStyle w:val="Corpodetexto"/>
        <w:ind w:left="402" w:right="112" w:firstLine="707"/>
        <w:jc w:val="both"/>
      </w:pPr>
      <w:r>
        <w:t>O Centro de Acolhida Especial para Idosos é destinado a pessoas idosas com 60 anos ou</w:t>
      </w:r>
      <w:r>
        <w:rPr>
          <w:spacing w:val="1"/>
        </w:rPr>
        <w:t xml:space="preserve"> </w:t>
      </w:r>
      <w:r>
        <w:t xml:space="preserve">mais, de ambos os sexos, que </w:t>
      </w:r>
      <w:r>
        <w:t>tenham condições de desenvolver as atividades da vida diária,</w:t>
      </w:r>
      <w:r>
        <w:rPr>
          <w:spacing w:val="1"/>
        </w:rPr>
        <w:t xml:space="preserve"> </w:t>
      </w:r>
      <w:r>
        <w:t>mesmo que</w:t>
      </w:r>
      <w:r>
        <w:rPr>
          <w:spacing w:val="1"/>
        </w:rPr>
        <w:t xml:space="preserve"> </w:t>
      </w:r>
      <w:r>
        <w:t>requeiram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 equipamentos</w:t>
      </w:r>
      <w:r>
        <w:rPr>
          <w:spacing w:val="-3"/>
        </w:rPr>
        <w:t xml:space="preserve"> </w:t>
      </w:r>
      <w:r>
        <w:t>de autoajuda.</w:t>
      </w:r>
    </w:p>
    <w:p w14:paraId="41C8F396" w14:textId="77777777" w:rsidR="00C44063" w:rsidRDefault="00C44063">
      <w:pPr>
        <w:pStyle w:val="Corpodetexto"/>
        <w:spacing w:before="11"/>
        <w:rPr>
          <w:sz w:val="21"/>
        </w:rPr>
      </w:pPr>
    </w:p>
    <w:p w14:paraId="5C9DE530" w14:textId="77777777" w:rsidR="00C44063" w:rsidRDefault="0024559A">
      <w:pPr>
        <w:pStyle w:val="Corpodetexto"/>
        <w:ind w:left="402" w:right="115" w:firstLine="707"/>
        <w:jc w:val="both"/>
      </w:pPr>
      <w:r>
        <w:t>A análise técnica a ser realizada deve levar em consideração alguns requisitos básicos para</w:t>
      </w:r>
      <w:r>
        <w:rPr>
          <w:spacing w:val="1"/>
        </w:rPr>
        <w:t xml:space="preserve"> </w:t>
      </w:r>
      <w:r>
        <w:t>acessar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serviço,</w:t>
      </w:r>
      <w:r>
        <w:rPr>
          <w:spacing w:val="-2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eles:</w:t>
      </w:r>
    </w:p>
    <w:p w14:paraId="0F71FCB5" w14:textId="77777777" w:rsidR="00C44063" w:rsidRDefault="0024559A">
      <w:pPr>
        <w:pStyle w:val="PargrafodaLista"/>
        <w:numPr>
          <w:ilvl w:val="0"/>
          <w:numId w:val="5"/>
        </w:numPr>
        <w:tabs>
          <w:tab w:val="left" w:pos="1110"/>
        </w:tabs>
        <w:spacing w:before="1"/>
        <w:ind w:hanging="349"/>
        <w:jc w:val="both"/>
      </w:pPr>
      <w:r>
        <w:t>60</w:t>
      </w:r>
      <w:r>
        <w:rPr>
          <w:spacing w:val="-1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mai</w:t>
      </w:r>
      <w:r>
        <w:t>s,</w:t>
      </w:r>
      <w:r>
        <w:rPr>
          <w:spacing w:val="-2"/>
        </w:rPr>
        <w:t xml:space="preserve"> </w:t>
      </w:r>
      <w:r>
        <w:t>com priorização de</w:t>
      </w:r>
      <w:r>
        <w:rPr>
          <w:spacing w:val="-3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conforme Estatuto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idoso</w:t>
      </w:r>
      <w:r>
        <w:rPr>
          <w:spacing w:val="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3º;</w:t>
      </w:r>
    </w:p>
    <w:p w14:paraId="114CC404" w14:textId="77777777" w:rsidR="00C44063" w:rsidRDefault="0024559A">
      <w:pPr>
        <w:pStyle w:val="PargrafodaLista"/>
        <w:numPr>
          <w:ilvl w:val="0"/>
          <w:numId w:val="5"/>
        </w:numPr>
        <w:tabs>
          <w:tab w:val="left" w:pos="1110"/>
        </w:tabs>
        <w:ind w:hanging="349"/>
        <w:jc w:val="both"/>
      </w:pPr>
      <w:r>
        <w:t>Gênero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Todos;</w:t>
      </w:r>
    </w:p>
    <w:p w14:paraId="26264D08" w14:textId="77777777" w:rsidR="00C44063" w:rsidRDefault="0024559A">
      <w:pPr>
        <w:pStyle w:val="PargrafodaLista"/>
        <w:numPr>
          <w:ilvl w:val="0"/>
          <w:numId w:val="5"/>
        </w:numPr>
        <w:tabs>
          <w:tab w:val="left" w:pos="1110"/>
        </w:tabs>
        <w:ind w:left="1121" w:right="119" w:hanging="360"/>
        <w:jc w:val="both"/>
      </w:pPr>
      <w:r>
        <w:t>Território de referência – indicar o território no qual o indivíduo e/ou família e se for 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filhos</w:t>
      </w:r>
      <w:r>
        <w:rPr>
          <w:spacing w:val="1"/>
        </w:rPr>
        <w:t xml:space="preserve"> </w:t>
      </w:r>
      <w:r>
        <w:t>têm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vínculos</w:t>
      </w:r>
      <w:r>
        <w:rPr>
          <w:spacing w:val="1"/>
        </w:rPr>
        <w:t xml:space="preserve"> </w:t>
      </w:r>
      <w:r>
        <w:t>familiares/comunitários,</w:t>
      </w:r>
      <w:r>
        <w:rPr>
          <w:spacing w:val="1"/>
        </w:rPr>
        <w:t xml:space="preserve"> </w:t>
      </w:r>
      <w:r>
        <w:t>vínculos</w:t>
      </w:r>
      <w:r>
        <w:rPr>
          <w:spacing w:val="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saúde;</w:t>
      </w:r>
    </w:p>
    <w:p w14:paraId="0CC826FE" w14:textId="77777777" w:rsidR="00C44063" w:rsidRDefault="0024559A">
      <w:pPr>
        <w:pStyle w:val="PargrafodaLista"/>
        <w:numPr>
          <w:ilvl w:val="0"/>
          <w:numId w:val="5"/>
        </w:numPr>
        <w:tabs>
          <w:tab w:val="left" w:pos="1110"/>
        </w:tabs>
        <w:spacing w:before="1"/>
        <w:ind w:left="1121" w:right="116" w:hanging="360"/>
        <w:jc w:val="both"/>
      </w:pPr>
      <w:r>
        <w:t>Território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risco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territórios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acolhimento</w:t>
      </w:r>
      <w:r>
        <w:rPr>
          <w:spacing w:val="1"/>
        </w:rPr>
        <w:t xml:space="preserve"> </w:t>
      </w:r>
      <w:r>
        <w:t>do</w:t>
      </w:r>
      <w:r>
        <w:rPr>
          <w:spacing w:val="-47"/>
        </w:rPr>
        <w:t xml:space="preserve"> </w:t>
      </w:r>
      <w:r>
        <w:t>indivíduo e/ou</w:t>
      </w:r>
      <w:r>
        <w:rPr>
          <w:spacing w:val="-4"/>
        </w:rPr>
        <w:t xml:space="preserve"> </w:t>
      </w:r>
      <w:r>
        <w:t>família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alguma</w:t>
      </w:r>
      <w:r>
        <w:rPr>
          <w:spacing w:val="-4"/>
        </w:rPr>
        <w:t xml:space="preserve"> </w:t>
      </w:r>
      <w:r>
        <w:t>situação de risco para</w:t>
      </w:r>
      <w:r>
        <w:rPr>
          <w:spacing w:val="-4"/>
        </w:rPr>
        <w:t xml:space="preserve"> </w:t>
      </w:r>
      <w:r>
        <w:t>ela e/ou</w:t>
      </w:r>
      <w:r>
        <w:rPr>
          <w:spacing w:val="2"/>
        </w:rPr>
        <w:t xml:space="preserve"> </w:t>
      </w:r>
      <w:r>
        <w:t>seus</w:t>
      </w:r>
      <w:r>
        <w:rPr>
          <w:spacing w:val="-4"/>
        </w:rPr>
        <w:t xml:space="preserve"> </w:t>
      </w:r>
      <w:r>
        <w:t>filhos;</w:t>
      </w:r>
    </w:p>
    <w:p w14:paraId="16A36ADD" w14:textId="77777777" w:rsidR="00C44063" w:rsidRDefault="0024559A">
      <w:pPr>
        <w:pStyle w:val="PargrafodaLista"/>
        <w:numPr>
          <w:ilvl w:val="0"/>
          <w:numId w:val="5"/>
        </w:numPr>
        <w:tabs>
          <w:tab w:val="left" w:pos="1110"/>
        </w:tabs>
        <w:spacing w:line="267" w:lineRule="exact"/>
        <w:ind w:hanging="349"/>
        <w:jc w:val="both"/>
      </w:pPr>
      <w:r>
        <w:t>Relatório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ocorrências</w:t>
      </w:r>
      <w:r>
        <w:rPr>
          <w:spacing w:val="-1"/>
        </w:rPr>
        <w:t xml:space="preserve"> </w:t>
      </w:r>
      <w:r>
        <w:t>anteriores,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já</w:t>
      </w:r>
      <w:r>
        <w:rPr>
          <w:spacing w:val="-3"/>
        </w:rPr>
        <w:t xml:space="preserve"> </w:t>
      </w:r>
      <w:r>
        <w:t>tenham sido acolhidas(os)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rede;</w:t>
      </w:r>
    </w:p>
    <w:p w14:paraId="71BBEDC1" w14:textId="7552EAA7" w:rsidR="00C44063" w:rsidRDefault="57619D28" w:rsidP="00D62AAD">
      <w:pPr>
        <w:pStyle w:val="PargrafodaLista"/>
        <w:numPr>
          <w:ilvl w:val="0"/>
          <w:numId w:val="5"/>
        </w:numPr>
        <w:tabs>
          <w:tab w:val="left" w:pos="1110"/>
        </w:tabs>
        <w:ind w:left="1121" w:right="114" w:hanging="360"/>
        <w:jc w:val="both"/>
      </w:pPr>
      <w:r w:rsidRPr="57619D28">
        <w:t>Usuárias(os)</w:t>
      </w:r>
      <w:r w:rsidR="52CC611D" w:rsidRPr="57619D28">
        <w:t xml:space="preserve"> </w:t>
      </w:r>
      <w:r w:rsidRPr="57619D28">
        <w:t>com</w:t>
      </w:r>
      <w:r w:rsidRPr="57619D28">
        <w:rPr>
          <w:spacing w:val="1"/>
        </w:rPr>
        <w:t xml:space="preserve"> </w:t>
      </w:r>
      <w:r w:rsidRPr="57619D28">
        <w:t>deficiência,</w:t>
      </w:r>
      <w:r w:rsidRPr="57619D28">
        <w:rPr>
          <w:spacing w:val="1"/>
        </w:rPr>
        <w:t xml:space="preserve"> </w:t>
      </w:r>
      <w:r w:rsidRPr="57619D28">
        <w:t>mobilidade</w:t>
      </w:r>
      <w:r w:rsidRPr="57619D28">
        <w:rPr>
          <w:spacing w:val="1"/>
        </w:rPr>
        <w:t xml:space="preserve"> </w:t>
      </w:r>
      <w:r w:rsidRPr="57619D28">
        <w:t>reduzida,</w:t>
      </w:r>
      <w:r w:rsidR="00D62AAD">
        <w:rPr>
          <w:spacing w:val="1"/>
        </w:rPr>
        <w:t xml:space="preserve"> </w:t>
      </w:r>
      <w:r w:rsidRPr="57619D28">
        <w:t>e/ou</w:t>
      </w:r>
      <w:r w:rsidRPr="57619D28">
        <w:rPr>
          <w:spacing w:val="9"/>
        </w:rPr>
        <w:t xml:space="preserve"> </w:t>
      </w:r>
      <w:r w:rsidRPr="57619D28">
        <w:t>qualquer</w:t>
      </w:r>
      <w:r w:rsidRPr="57619D28">
        <w:rPr>
          <w:spacing w:val="6"/>
        </w:rPr>
        <w:t xml:space="preserve"> </w:t>
      </w:r>
      <w:r w:rsidRPr="57619D28">
        <w:t>outra</w:t>
      </w:r>
      <w:r w:rsidRPr="57619D28">
        <w:rPr>
          <w:spacing w:val="7"/>
        </w:rPr>
        <w:t xml:space="preserve"> </w:t>
      </w:r>
      <w:r w:rsidRPr="57619D28">
        <w:t>demanda</w:t>
      </w:r>
      <w:r w:rsidRPr="57619D28">
        <w:rPr>
          <w:spacing w:val="6"/>
        </w:rPr>
        <w:t xml:space="preserve"> </w:t>
      </w:r>
      <w:r w:rsidRPr="57619D28">
        <w:t>específica</w:t>
      </w:r>
      <w:r w:rsidRPr="57619D28">
        <w:rPr>
          <w:spacing w:val="4"/>
        </w:rPr>
        <w:t xml:space="preserve"> </w:t>
      </w:r>
      <w:r w:rsidRPr="57619D28">
        <w:t>de</w:t>
      </w:r>
      <w:r w:rsidRPr="57619D28">
        <w:rPr>
          <w:spacing w:val="10"/>
        </w:rPr>
        <w:t xml:space="preserve"> </w:t>
      </w:r>
      <w:r w:rsidRPr="57619D28">
        <w:t>saúde</w:t>
      </w:r>
      <w:r w:rsidR="00D62AAD">
        <w:t xml:space="preserve"> </w:t>
      </w:r>
      <w:r>
        <w:t>- Deverá ser informado com detalhes sobre o diagnóstico e os cuidados de saúde, para</w:t>
      </w:r>
      <w:r w:rsidRPr="00D62AAD">
        <w:rPr>
          <w:spacing w:val="1"/>
        </w:rPr>
        <w:t xml:space="preserve"> </w:t>
      </w:r>
      <w:r>
        <w:t>avaliação quanto à pertinência do acolhimento na Rede de Serviços da Assistência.</w:t>
      </w:r>
      <w:r w:rsidRPr="00D62AAD">
        <w:rPr>
          <w:spacing w:val="1"/>
        </w:rPr>
        <w:t xml:space="preserve"> </w:t>
      </w:r>
      <w:r>
        <w:t>Estas</w:t>
      </w:r>
      <w:r w:rsidRPr="00D62AAD">
        <w:rPr>
          <w:spacing w:val="1"/>
        </w:rPr>
        <w:t xml:space="preserve"> </w:t>
      </w:r>
      <w:r>
        <w:t>informações</w:t>
      </w:r>
      <w:r w:rsidRPr="00D62AAD">
        <w:rPr>
          <w:spacing w:val="11"/>
        </w:rPr>
        <w:t xml:space="preserve"> </w:t>
      </w:r>
      <w:r>
        <w:t>deverão</w:t>
      </w:r>
      <w:r w:rsidRPr="00D62AAD">
        <w:rPr>
          <w:spacing w:val="9"/>
        </w:rPr>
        <w:t xml:space="preserve"> </w:t>
      </w:r>
      <w:r>
        <w:t>ser</w:t>
      </w:r>
      <w:r w:rsidRPr="00D62AAD">
        <w:rPr>
          <w:spacing w:val="8"/>
        </w:rPr>
        <w:t xml:space="preserve"> </w:t>
      </w:r>
      <w:r>
        <w:t>solicitadas</w:t>
      </w:r>
      <w:r w:rsidRPr="00D62AAD">
        <w:rPr>
          <w:spacing w:val="8"/>
        </w:rPr>
        <w:t xml:space="preserve"> </w:t>
      </w:r>
      <w:r>
        <w:t>para</w:t>
      </w:r>
      <w:r w:rsidRPr="00D62AAD">
        <w:rPr>
          <w:spacing w:val="7"/>
        </w:rPr>
        <w:t xml:space="preserve"> </w:t>
      </w:r>
      <w:r>
        <w:t>o</w:t>
      </w:r>
      <w:r w:rsidRPr="00D62AAD">
        <w:rPr>
          <w:spacing w:val="11"/>
        </w:rPr>
        <w:t xml:space="preserve"> </w:t>
      </w:r>
      <w:r>
        <w:t>Serviço</w:t>
      </w:r>
      <w:r w:rsidRPr="00D62AAD">
        <w:rPr>
          <w:spacing w:val="11"/>
        </w:rPr>
        <w:t xml:space="preserve"> </w:t>
      </w:r>
      <w:r>
        <w:t>de</w:t>
      </w:r>
      <w:r w:rsidRPr="00D62AAD">
        <w:rPr>
          <w:spacing w:val="11"/>
        </w:rPr>
        <w:t xml:space="preserve"> </w:t>
      </w:r>
      <w:r>
        <w:t>Saúde</w:t>
      </w:r>
      <w:r w:rsidRPr="00D62AAD">
        <w:rPr>
          <w:spacing w:val="11"/>
        </w:rPr>
        <w:t xml:space="preserve"> </w:t>
      </w:r>
      <w:r>
        <w:t>que</w:t>
      </w:r>
      <w:r w:rsidRPr="00D62AAD">
        <w:rPr>
          <w:spacing w:val="8"/>
        </w:rPr>
        <w:t xml:space="preserve"> </w:t>
      </w:r>
      <w:r>
        <w:t>venham</w:t>
      </w:r>
      <w:r w:rsidRPr="00D62AAD">
        <w:rPr>
          <w:spacing w:val="10"/>
        </w:rPr>
        <w:t xml:space="preserve"> </w:t>
      </w:r>
      <w:r>
        <w:t>acompanhando</w:t>
      </w:r>
      <w:r w:rsidRPr="00D62AAD">
        <w:rPr>
          <w:spacing w:val="-48"/>
        </w:rPr>
        <w:t xml:space="preserve"> </w:t>
      </w:r>
      <w:r>
        <w:t>o caso;</w:t>
      </w:r>
    </w:p>
    <w:p w14:paraId="2B033A16" w14:textId="77777777" w:rsidR="00C44063" w:rsidRDefault="0024559A">
      <w:pPr>
        <w:pStyle w:val="PargrafodaLista"/>
        <w:numPr>
          <w:ilvl w:val="0"/>
          <w:numId w:val="5"/>
        </w:numPr>
        <w:tabs>
          <w:tab w:val="left" w:pos="1110"/>
        </w:tabs>
        <w:spacing w:before="1"/>
        <w:ind w:left="1121" w:right="115" w:hanging="360"/>
        <w:jc w:val="both"/>
      </w:pPr>
      <w:r>
        <w:t>Em casos de grupo familiar – todos os membros devem atender os critérios de idade e</w:t>
      </w:r>
      <w:r>
        <w:rPr>
          <w:spacing w:val="1"/>
        </w:rPr>
        <w:t xml:space="preserve"> </w:t>
      </w:r>
      <w:r>
        <w:t>autonomia</w:t>
      </w:r>
      <w:r>
        <w:rPr>
          <w:spacing w:val="-4"/>
        </w:rPr>
        <w:t xml:space="preserve"> </w:t>
      </w:r>
      <w:r>
        <w:t xml:space="preserve">estabelecidos </w:t>
      </w:r>
      <w:r>
        <w:t>para o serviço</w:t>
      </w:r>
      <w:r>
        <w:rPr>
          <w:spacing w:val="-2"/>
        </w:rPr>
        <w:t xml:space="preserve"> </w:t>
      </w:r>
      <w:r>
        <w:t>de CAE</w:t>
      </w:r>
      <w:r>
        <w:rPr>
          <w:spacing w:val="-1"/>
        </w:rPr>
        <w:t xml:space="preserve"> </w:t>
      </w:r>
      <w:r>
        <w:t>Idosos;</w:t>
      </w:r>
    </w:p>
    <w:p w14:paraId="206A395A" w14:textId="77777777" w:rsidR="00C44063" w:rsidRDefault="57619D28" w:rsidP="57619D28">
      <w:pPr>
        <w:pStyle w:val="PargrafodaLista"/>
        <w:numPr>
          <w:ilvl w:val="0"/>
          <w:numId w:val="5"/>
        </w:numPr>
        <w:tabs>
          <w:tab w:val="left" w:pos="1110"/>
        </w:tabs>
        <w:spacing w:before="1"/>
        <w:ind w:hanging="349"/>
        <w:jc w:val="both"/>
      </w:pPr>
      <w:r w:rsidRPr="57619D28">
        <w:t>Autonomia</w:t>
      </w:r>
      <w:r w:rsidRPr="57619D28">
        <w:rPr>
          <w:spacing w:val="-2"/>
        </w:rPr>
        <w:t xml:space="preserve"> </w:t>
      </w:r>
      <w:r w:rsidRPr="57619D28">
        <w:t>para</w:t>
      </w:r>
      <w:r w:rsidRPr="57619D28">
        <w:rPr>
          <w:spacing w:val="-4"/>
        </w:rPr>
        <w:t xml:space="preserve"> </w:t>
      </w:r>
      <w:r w:rsidRPr="57619D28">
        <w:t>desenvolver as</w:t>
      </w:r>
      <w:r w:rsidRPr="57619D28">
        <w:rPr>
          <w:spacing w:val="-1"/>
        </w:rPr>
        <w:t xml:space="preserve"> </w:t>
      </w:r>
      <w:r w:rsidRPr="57619D28">
        <w:t>atividades</w:t>
      </w:r>
      <w:r w:rsidRPr="57619D28">
        <w:rPr>
          <w:spacing w:val="-3"/>
        </w:rPr>
        <w:t xml:space="preserve"> </w:t>
      </w:r>
      <w:r w:rsidRPr="57619D28">
        <w:t>da</w:t>
      </w:r>
      <w:r w:rsidRPr="57619D28">
        <w:rPr>
          <w:spacing w:val="-1"/>
        </w:rPr>
        <w:t xml:space="preserve"> </w:t>
      </w:r>
      <w:r w:rsidRPr="57619D28">
        <w:t>vida</w:t>
      </w:r>
      <w:r w:rsidRPr="57619D28">
        <w:rPr>
          <w:spacing w:val="-4"/>
        </w:rPr>
        <w:t xml:space="preserve"> </w:t>
      </w:r>
      <w:r w:rsidRPr="57619D28">
        <w:t>diária.</w:t>
      </w:r>
    </w:p>
    <w:p w14:paraId="72A3D3EC" w14:textId="77777777" w:rsidR="00C44063" w:rsidRDefault="00C44063" w:rsidP="57619D28">
      <w:pPr>
        <w:pStyle w:val="Corpodetexto"/>
        <w:spacing w:before="10"/>
        <w:rPr>
          <w:sz w:val="21"/>
          <w:szCs w:val="21"/>
        </w:rPr>
      </w:pPr>
    </w:p>
    <w:p w14:paraId="7C76246A" w14:textId="77777777" w:rsidR="00C44063" w:rsidRDefault="0024559A">
      <w:pPr>
        <w:pStyle w:val="Ttulo1"/>
        <w:numPr>
          <w:ilvl w:val="1"/>
          <w:numId w:val="4"/>
        </w:numPr>
        <w:tabs>
          <w:tab w:val="left" w:pos="736"/>
        </w:tabs>
      </w:pPr>
      <w:r>
        <w:t>Atividades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Vida</w:t>
      </w:r>
      <w:r>
        <w:rPr>
          <w:spacing w:val="-4"/>
        </w:rPr>
        <w:t xml:space="preserve"> </w:t>
      </w:r>
      <w:r>
        <w:t>Diária</w:t>
      </w:r>
    </w:p>
    <w:p w14:paraId="0D0B940D" w14:textId="77777777" w:rsidR="00C44063" w:rsidRDefault="00C44063">
      <w:pPr>
        <w:sectPr w:rsidR="00C44063">
          <w:headerReference w:type="default" r:id="rId8"/>
          <w:type w:val="continuous"/>
          <w:pgSz w:w="12240" w:h="15840"/>
          <w:pgMar w:top="1380" w:right="1580" w:bottom="280" w:left="1300" w:header="720" w:footer="720" w:gutter="0"/>
          <w:cols w:space="720"/>
        </w:sectPr>
      </w:pPr>
    </w:p>
    <w:p w14:paraId="3EA153C8" w14:textId="77777777" w:rsidR="00C44063" w:rsidRDefault="0024559A">
      <w:pPr>
        <w:pStyle w:val="Corpodetexto"/>
        <w:spacing w:before="35"/>
        <w:ind w:left="402" w:right="113" w:firstLine="707"/>
        <w:jc w:val="both"/>
      </w:pPr>
      <w:r>
        <w:lastRenderedPageBreak/>
        <w:t>As atividades básicas da vida diária consideram as seis práticas comuns de autocuidado</w:t>
      </w:r>
      <w:r>
        <w:rPr>
          <w:spacing w:val="1"/>
        </w:rPr>
        <w:t xml:space="preserve"> </w:t>
      </w:r>
      <w:r>
        <w:t>avaliadas pelo Índice de Katz, sendo: banha</w:t>
      </w:r>
      <w:r>
        <w:t>r-se, vestir-se, ir ao banheiro, mobilizar-se, manter</w:t>
      </w:r>
      <w:r>
        <w:rPr>
          <w:spacing w:val="1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>eliminações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alimentar-se.</w:t>
      </w:r>
    </w:p>
    <w:p w14:paraId="27472DB8" w14:textId="77777777" w:rsidR="00C44063" w:rsidRDefault="0024559A">
      <w:pPr>
        <w:pStyle w:val="Corpodetexto"/>
        <w:spacing w:before="1"/>
        <w:ind w:left="402" w:right="113" w:firstLine="707"/>
        <w:jc w:val="both"/>
        <w:rPr>
          <w:rFonts w:ascii="Arial MT" w:hAnsi="Arial MT"/>
          <w:sz w:val="21"/>
        </w:rPr>
      </w:pPr>
      <w:r>
        <w:t>Segundo essa escala os idosos são classificados como independentes se desenvolverem a</w:t>
      </w:r>
      <w:r>
        <w:rPr>
          <w:spacing w:val="1"/>
        </w:rPr>
        <w:t xml:space="preserve"> </w:t>
      </w:r>
      <w:r>
        <w:t xml:space="preserve">atividade (qualquer das seis propostas) sem supervisão, orientação </w:t>
      </w:r>
      <w:r>
        <w:t>ou qualquer tipo de auxílio</w:t>
      </w:r>
      <w:r>
        <w:rPr>
          <w:spacing w:val="1"/>
        </w:rPr>
        <w:t xml:space="preserve"> </w:t>
      </w:r>
      <w:r>
        <w:t>direto</w:t>
      </w:r>
      <w:r>
        <w:rPr>
          <w:rFonts w:ascii="Arial MT" w:hAnsi="Arial MT"/>
          <w:color w:val="403C39"/>
          <w:sz w:val="21"/>
        </w:rPr>
        <w:t>.</w:t>
      </w:r>
    </w:p>
    <w:p w14:paraId="0E27B00A" w14:textId="77777777" w:rsidR="00C44063" w:rsidRDefault="00C44063">
      <w:pPr>
        <w:pStyle w:val="Corpodetexto"/>
        <w:spacing w:before="7"/>
        <w:rPr>
          <w:rFonts w:ascii="Arial MT"/>
          <w:sz w:val="23"/>
        </w:rPr>
      </w:pPr>
    </w:p>
    <w:p w14:paraId="6E128967" w14:textId="77777777" w:rsidR="00C44063" w:rsidRDefault="0024559A">
      <w:pPr>
        <w:pStyle w:val="PargrafodaLista"/>
        <w:numPr>
          <w:ilvl w:val="2"/>
          <w:numId w:val="4"/>
        </w:numPr>
        <w:tabs>
          <w:tab w:val="left" w:pos="1336"/>
        </w:tabs>
        <w:spacing w:line="237" w:lineRule="auto"/>
        <w:ind w:right="114" w:firstLine="0"/>
      </w:pPr>
      <w:r>
        <w:t>a</w:t>
      </w:r>
      <w:r>
        <w:rPr>
          <w:spacing w:val="2"/>
        </w:rPr>
        <w:t xml:space="preserve"> </w:t>
      </w:r>
      <w:r>
        <w:t>atividade</w:t>
      </w:r>
      <w:r>
        <w:rPr>
          <w:spacing w:val="-1"/>
        </w:rPr>
        <w:t xml:space="preserve"> </w:t>
      </w:r>
      <w:r>
        <w:t>"banhar-se"</w:t>
      </w:r>
      <w:r>
        <w:rPr>
          <w:spacing w:val="-2"/>
        </w:rPr>
        <w:t xml:space="preserve"> </w:t>
      </w:r>
      <w:r>
        <w:t>tem relação ao uso</w:t>
      </w:r>
      <w:r>
        <w:rPr>
          <w:spacing w:val="2"/>
        </w:rPr>
        <w:t xml:space="preserve"> </w:t>
      </w:r>
      <w:r>
        <w:t>do chuveiro,</w:t>
      </w:r>
      <w:r>
        <w:rPr>
          <w:spacing w:val="2"/>
        </w:rPr>
        <w:t xml:space="preserve"> </w:t>
      </w:r>
      <w:r>
        <w:t>da banheira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ato de</w:t>
      </w:r>
      <w:r>
        <w:rPr>
          <w:spacing w:val="3"/>
        </w:rPr>
        <w:t xml:space="preserve"> </w:t>
      </w:r>
      <w:r>
        <w:t>limpar-</w:t>
      </w:r>
      <w:r>
        <w:rPr>
          <w:spacing w:val="-47"/>
        </w:rPr>
        <w:t xml:space="preserve"> </w:t>
      </w:r>
      <w:r>
        <w:t>se em</w:t>
      </w:r>
      <w:r>
        <w:rPr>
          <w:spacing w:val="1"/>
        </w:rPr>
        <w:t xml:space="preserve"> </w:t>
      </w:r>
      <w:r>
        <w:t>qualquer uma dessas situações;</w:t>
      </w:r>
    </w:p>
    <w:p w14:paraId="421BDD0A" w14:textId="77777777" w:rsidR="00C44063" w:rsidRDefault="0024559A">
      <w:pPr>
        <w:pStyle w:val="PargrafodaLista"/>
        <w:numPr>
          <w:ilvl w:val="2"/>
          <w:numId w:val="4"/>
        </w:numPr>
        <w:tabs>
          <w:tab w:val="left" w:pos="1350"/>
        </w:tabs>
        <w:spacing w:before="2"/>
        <w:ind w:right="116" w:firstLine="0"/>
      </w:pPr>
      <w:r>
        <w:t>a</w:t>
      </w:r>
      <w:r>
        <w:rPr>
          <w:spacing w:val="4"/>
        </w:rPr>
        <w:t xml:space="preserve"> </w:t>
      </w:r>
      <w:r>
        <w:t>função</w:t>
      </w:r>
      <w:r>
        <w:rPr>
          <w:spacing w:val="6"/>
        </w:rPr>
        <w:t xml:space="preserve"> </w:t>
      </w:r>
      <w:r>
        <w:t>"vestir-se"</w:t>
      </w:r>
      <w:r>
        <w:rPr>
          <w:spacing w:val="5"/>
        </w:rPr>
        <w:t xml:space="preserve"> </w:t>
      </w:r>
      <w:r>
        <w:t>considera-se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ato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pegar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roupas</w:t>
      </w:r>
      <w:r>
        <w:rPr>
          <w:spacing w:val="5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armário,</w:t>
      </w:r>
      <w:r>
        <w:rPr>
          <w:spacing w:val="3"/>
        </w:rPr>
        <w:t xml:space="preserve"> </w:t>
      </w:r>
      <w:r>
        <w:t>bem</w:t>
      </w:r>
      <w:r>
        <w:rPr>
          <w:spacing w:val="10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ato</w:t>
      </w:r>
      <w:r>
        <w:rPr>
          <w:spacing w:val="-46"/>
        </w:rPr>
        <w:t xml:space="preserve"> </w:t>
      </w:r>
      <w:r>
        <w:t>de se</w:t>
      </w:r>
      <w:r>
        <w:rPr>
          <w:spacing w:val="-2"/>
        </w:rPr>
        <w:t xml:space="preserve"> </w:t>
      </w:r>
      <w:r>
        <w:t>vestir propriamente</w:t>
      </w:r>
      <w:r>
        <w:rPr>
          <w:spacing w:val="-2"/>
        </w:rPr>
        <w:t xml:space="preserve"> </w:t>
      </w:r>
      <w:r>
        <w:t>dito.</w:t>
      </w:r>
    </w:p>
    <w:p w14:paraId="29D98575" w14:textId="77777777" w:rsidR="00C44063" w:rsidRDefault="0024559A">
      <w:pPr>
        <w:pStyle w:val="PargrafodaLista"/>
        <w:numPr>
          <w:ilvl w:val="2"/>
          <w:numId w:val="4"/>
        </w:numPr>
        <w:tabs>
          <w:tab w:val="left" w:pos="1389"/>
        </w:tabs>
        <w:ind w:right="115" w:firstLine="0"/>
      </w:pPr>
      <w:r>
        <w:t>a</w:t>
      </w:r>
      <w:r>
        <w:rPr>
          <w:spacing w:val="17"/>
        </w:rPr>
        <w:t xml:space="preserve"> </w:t>
      </w:r>
      <w:r>
        <w:t>função</w:t>
      </w:r>
      <w:r>
        <w:rPr>
          <w:spacing w:val="19"/>
        </w:rPr>
        <w:t xml:space="preserve"> </w:t>
      </w:r>
      <w:r>
        <w:t>"ir</w:t>
      </w:r>
      <w:r>
        <w:rPr>
          <w:spacing w:val="17"/>
        </w:rPr>
        <w:t xml:space="preserve"> </w:t>
      </w:r>
      <w:r>
        <w:t>ao</w:t>
      </w:r>
      <w:r>
        <w:rPr>
          <w:spacing w:val="19"/>
        </w:rPr>
        <w:t xml:space="preserve"> </w:t>
      </w:r>
      <w:r>
        <w:t>banheiro"</w:t>
      </w:r>
      <w:r>
        <w:rPr>
          <w:spacing w:val="18"/>
        </w:rPr>
        <w:t xml:space="preserve"> </w:t>
      </w:r>
      <w:r>
        <w:t>compreende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ato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ir</w:t>
      </w:r>
      <w:r>
        <w:rPr>
          <w:spacing w:val="17"/>
        </w:rPr>
        <w:t xml:space="preserve"> </w:t>
      </w:r>
      <w:r>
        <w:t>ao</w:t>
      </w:r>
      <w:r>
        <w:rPr>
          <w:spacing w:val="18"/>
        </w:rPr>
        <w:t xml:space="preserve"> </w:t>
      </w:r>
      <w:r>
        <w:t>banheiro</w:t>
      </w:r>
      <w:r>
        <w:rPr>
          <w:spacing w:val="18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excreções,</w:t>
      </w:r>
      <w:r>
        <w:rPr>
          <w:spacing w:val="-47"/>
        </w:rPr>
        <w:t xml:space="preserve"> </w:t>
      </w:r>
      <w:r>
        <w:t>higienizar-se e</w:t>
      </w:r>
      <w:r>
        <w:rPr>
          <w:spacing w:val="1"/>
        </w:rPr>
        <w:t xml:space="preserve"> </w:t>
      </w:r>
      <w:r>
        <w:t>arrumar as</w:t>
      </w:r>
      <w:r>
        <w:rPr>
          <w:spacing w:val="-2"/>
        </w:rPr>
        <w:t xml:space="preserve"> </w:t>
      </w:r>
      <w:r>
        <w:t>próprias roupas.</w:t>
      </w:r>
    </w:p>
    <w:p w14:paraId="6ECDDDA3" w14:textId="77777777" w:rsidR="00C44063" w:rsidRDefault="0024559A">
      <w:pPr>
        <w:pStyle w:val="PargrafodaLista"/>
        <w:numPr>
          <w:ilvl w:val="2"/>
          <w:numId w:val="4"/>
        </w:numPr>
        <w:tabs>
          <w:tab w:val="left" w:pos="1343"/>
        </w:tabs>
        <w:spacing w:before="1"/>
        <w:ind w:right="119" w:firstLine="0"/>
      </w:pPr>
      <w:r>
        <w:t>a função "transferência" é avaliada pelo movimento desempenhado pelo idoso para sair</w:t>
      </w:r>
      <w:r>
        <w:rPr>
          <w:spacing w:val="-4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cama</w:t>
      </w:r>
      <w:r>
        <w:rPr>
          <w:spacing w:val="-3"/>
        </w:rPr>
        <w:t xml:space="preserve"> </w:t>
      </w:r>
      <w:r>
        <w:t>e sentar-se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u</w:t>
      </w:r>
      <w:r>
        <w:t>ma cadeira e</w:t>
      </w:r>
      <w:r>
        <w:rPr>
          <w:spacing w:val="-2"/>
        </w:rPr>
        <w:t xml:space="preserve"> </w:t>
      </w:r>
      <w:r>
        <w:t>vice-versa.</w:t>
      </w:r>
    </w:p>
    <w:p w14:paraId="00647EE4" w14:textId="77777777" w:rsidR="00C44063" w:rsidRDefault="0024559A">
      <w:pPr>
        <w:pStyle w:val="PargrafodaLista"/>
        <w:numPr>
          <w:ilvl w:val="2"/>
          <w:numId w:val="4"/>
        </w:numPr>
        <w:tabs>
          <w:tab w:val="left" w:pos="1338"/>
        </w:tabs>
        <w:spacing w:before="1"/>
        <w:ind w:left="1337" w:hanging="228"/>
      </w:pPr>
      <w:r>
        <w:t>"continência"</w:t>
      </w:r>
      <w:r>
        <w:rPr>
          <w:spacing w:val="-2"/>
        </w:rPr>
        <w:t xml:space="preserve"> </w:t>
      </w:r>
      <w:r>
        <w:t>refere-se</w:t>
      </w:r>
      <w:r>
        <w:rPr>
          <w:spacing w:val="-4"/>
        </w:rPr>
        <w:t xml:space="preserve"> </w:t>
      </w:r>
      <w:r>
        <w:t>ao ato</w:t>
      </w:r>
      <w:r>
        <w:rPr>
          <w:spacing w:val="-1"/>
        </w:rPr>
        <w:t xml:space="preserve"> </w:t>
      </w:r>
      <w:r>
        <w:t>inteiramente</w:t>
      </w:r>
      <w:r>
        <w:rPr>
          <w:spacing w:val="-1"/>
        </w:rPr>
        <w:t xml:space="preserve"> </w:t>
      </w:r>
      <w:r>
        <w:t>autocontrolado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urinar</w:t>
      </w:r>
      <w:r>
        <w:rPr>
          <w:spacing w:val="-5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defecar.</w:t>
      </w:r>
    </w:p>
    <w:p w14:paraId="0ED334B3" w14:textId="77777777" w:rsidR="00C44063" w:rsidRDefault="0024559A">
      <w:pPr>
        <w:pStyle w:val="PargrafodaLista"/>
        <w:numPr>
          <w:ilvl w:val="2"/>
          <w:numId w:val="4"/>
        </w:numPr>
        <w:tabs>
          <w:tab w:val="left" w:pos="1367"/>
        </w:tabs>
        <w:ind w:right="118" w:firstLine="50"/>
      </w:pPr>
      <w:r>
        <w:t>a</w:t>
      </w:r>
      <w:r>
        <w:rPr>
          <w:spacing w:val="17"/>
        </w:rPr>
        <w:t xml:space="preserve"> </w:t>
      </w:r>
      <w:r>
        <w:t>função</w:t>
      </w:r>
      <w:r>
        <w:rPr>
          <w:spacing w:val="19"/>
        </w:rPr>
        <w:t xml:space="preserve"> </w:t>
      </w:r>
      <w:r>
        <w:t>"alimentação"</w:t>
      </w:r>
      <w:r>
        <w:rPr>
          <w:spacing w:val="18"/>
        </w:rPr>
        <w:t xml:space="preserve"> </w:t>
      </w:r>
      <w:r>
        <w:t>relaciona-se</w:t>
      </w:r>
      <w:r>
        <w:rPr>
          <w:spacing w:val="19"/>
        </w:rPr>
        <w:t xml:space="preserve"> </w:t>
      </w:r>
      <w:r>
        <w:t>ao</w:t>
      </w:r>
      <w:r>
        <w:rPr>
          <w:spacing w:val="19"/>
        </w:rPr>
        <w:t xml:space="preserve"> </w:t>
      </w:r>
      <w:r>
        <w:t>ato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dirigir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comida</w:t>
      </w:r>
      <w:r>
        <w:rPr>
          <w:spacing w:val="18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prato</w:t>
      </w:r>
      <w:r>
        <w:rPr>
          <w:spacing w:val="18"/>
        </w:rPr>
        <w:t xml:space="preserve"> </w:t>
      </w:r>
      <w:r>
        <w:t>(ou</w:t>
      </w:r>
      <w:r>
        <w:rPr>
          <w:spacing w:val="17"/>
        </w:rPr>
        <w:t xml:space="preserve"> </w:t>
      </w:r>
      <w:r>
        <w:t>similar)</w:t>
      </w:r>
      <w:r>
        <w:rPr>
          <w:spacing w:val="16"/>
        </w:rPr>
        <w:t xml:space="preserve"> </w:t>
      </w:r>
      <w:r>
        <w:t>à</w:t>
      </w:r>
      <w:r>
        <w:rPr>
          <w:spacing w:val="-47"/>
        </w:rPr>
        <w:t xml:space="preserve"> </w:t>
      </w:r>
      <w:r>
        <w:t>boca.</w:t>
      </w:r>
    </w:p>
    <w:p w14:paraId="60061E4C" w14:textId="77777777" w:rsidR="00C44063" w:rsidRDefault="00C44063">
      <w:pPr>
        <w:pStyle w:val="Corpodetexto"/>
        <w:spacing w:before="10"/>
        <w:rPr>
          <w:sz w:val="21"/>
        </w:rPr>
      </w:pPr>
    </w:p>
    <w:p w14:paraId="11954FEB" w14:textId="0C09971C" w:rsidR="00C44063" w:rsidRDefault="57619D28">
      <w:pPr>
        <w:pStyle w:val="Corpodetexto"/>
        <w:spacing w:before="1"/>
        <w:ind w:left="402"/>
        <w:jc w:val="both"/>
      </w:pPr>
      <w:r>
        <w:t>Outro</w:t>
      </w:r>
      <w:r>
        <w:rPr>
          <w:spacing w:val="-5"/>
        </w:rPr>
        <w:t xml:space="preserve"> </w:t>
      </w:r>
      <w:r>
        <w:t>materia</w:t>
      </w:r>
      <w:r w:rsidR="00D62AAD">
        <w:t>l</w:t>
      </w:r>
      <w:r>
        <w:rPr>
          <w:spacing w:val="-4"/>
        </w:rPr>
        <w:t xml:space="preserve"> </w:t>
      </w:r>
      <w:r>
        <w:t>que pode ser</w:t>
      </w:r>
      <w:r>
        <w:rPr>
          <w:spacing w:val="-1"/>
        </w:rPr>
        <w:t xml:space="preserve"> </w:t>
      </w:r>
      <w:r>
        <w:t>utilizados</w:t>
      </w:r>
      <w:r>
        <w:rPr>
          <w:spacing w:val="-4"/>
        </w:rPr>
        <w:t xml:space="preserve"> </w:t>
      </w:r>
      <w:r>
        <w:t>como apoio à</w:t>
      </w:r>
      <w:r>
        <w:rPr>
          <w:spacing w:val="-1"/>
        </w:rPr>
        <w:t xml:space="preserve"> </w:t>
      </w:r>
      <w:r>
        <w:t>avaliação</w:t>
      </w:r>
      <w:r>
        <w:rPr>
          <w:spacing w:val="-2"/>
        </w:rPr>
        <w:t xml:space="preserve"> </w:t>
      </w:r>
      <w:r>
        <w:t>técnica</w:t>
      </w:r>
      <w:r w:rsidR="00D62AAD">
        <w:t xml:space="preserve"> é a Escala de Bartel. </w:t>
      </w:r>
    </w:p>
    <w:p w14:paraId="44EAFD9C" w14:textId="77777777" w:rsidR="00C44063" w:rsidRDefault="00C44063">
      <w:pPr>
        <w:pStyle w:val="Corpodetexto"/>
      </w:pPr>
    </w:p>
    <w:p w14:paraId="3D422FC7" w14:textId="77777777" w:rsidR="00C44063" w:rsidRDefault="0024559A">
      <w:pPr>
        <w:pStyle w:val="Ttulo1"/>
        <w:numPr>
          <w:ilvl w:val="1"/>
          <w:numId w:val="4"/>
        </w:numPr>
        <w:tabs>
          <w:tab w:val="left" w:pos="736"/>
        </w:tabs>
        <w:spacing w:before="1"/>
      </w:pPr>
      <w:r>
        <w:t>Em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idoso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acolhimento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rede</w:t>
      </w:r>
      <w:r>
        <w:rPr>
          <w:spacing w:val="-3"/>
        </w:rPr>
        <w:t xml:space="preserve"> </w:t>
      </w:r>
      <w:r>
        <w:t>socioassistencial:</w:t>
      </w:r>
    </w:p>
    <w:p w14:paraId="4B94D5A5" w14:textId="77777777" w:rsidR="00C44063" w:rsidRDefault="00C44063">
      <w:pPr>
        <w:pStyle w:val="Corpodetexto"/>
        <w:rPr>
          <w:b/>
        </w:rPr>
      </w:pPr>
    </w:p>
    <w:p w14:paraId="63C9B812" w14:textId="77777777" w:rsidR="00C44063" w:rsidRDefault="0024559A">
      <w:pPr>
        <w:pStyle w:val="Corpodetexto"/>
        <w:ind w:left="402" w:right="116"/>
        <w:jc w:val="both"/>
      </w:pPr>
      <w:r>
        <w:t>O serviço deve solicitar vaga para o Centro Pop/CREAS, após acompanhamento e avaliação da</w:t>
      </w:r>
      <w:r>
        <w:rPr>
          <w:spacing w:val="1"/>
        </w:rPr>
        <w:t xml:space="preserve"> </w:t>
      </w:r>
      <w:r>
        <w:t>equipe técnica do serviço quanto ao perfil do usuário. A análise</w:t>
      </w:r>
      <w:r>
        <w:t xml:space="preserve"> deverá ser efetuada em conjunto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Serviço.</w:t>
      </w:r>
    </w:p>
    <w:p w14:paraId="3DEEC669" w14:textId="77777777" w:rsidR="00C44063" w:rsidRDefault="00C44063">
      <w:pPr>
        <w:pStyle w:val="Corpodetexto"/>
        <w:spacing w:before="11"/>
        <w:rPr>
          <w:sz w:val="21"/>
        </w:rPr>
      </w:pPr>
    </w:p>
    <w:p w14:paraId="173F8165" w14:textId="77777777" w:rsidR="00C44063" w:rsidRDefault="0024559A">
      <w:pPr>
        <w:pStyle w:val="Corpodetexto"/>
        <w:ind w:left="402" w:right="114"/>
        <w:jc w:val="both"/>
      </w:pPr>
      <w:r>
        <w:t>Constatado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perfil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CAE</w:t>
      </w:r>
      <w:r>
        <w:rPr>
          <w:spacing w:val="1"/>
        </w:rPr>
        <w:t xml:space="preserve"> </w:t>
      </w:r>
      <w:r>
        <w:t>Idosos,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Pop/CREAS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encaminhar</w:t>
      </w:r>
      <w:r>
        <w:rPr>
          <w:spacing w:val="1"/>
        </w:rPr>
        <w:t xml:space="preserve"> </w:t>
      </w:r>
      <w:r>
        <w:t>formulário de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de Vagas.</w:t>
      </w:r>
    </w:p>
    <w:p w14:paraId="3656B9AB" w14:textId="77777777" w:rsidR="00C44063" w:rsidRDefault="00C44063">
      <w:pPr>
        <w:pStyle w:val="Corpodetexto"/>
        <w:spacing w:before="1"/>
      </w:pPr>
    </w:p>
    <w:p w14:paraId="4FCD1E30" w14:textId="77777777" w:rsidR="00C44063" w:rsidRDefault="0024559A">
      <w:pPr>
        <w:pStyle w:val="Corpodetexto"/>
        <w:ind w:left="402"/>
        <w:jc w:val="both"/>
      </w:pPr>
      <w:r>
        <w:t>O</w:t>
      </w:r>
      <w:r>
        <w:rPr>
          <w:spacing w:val="-2"/>
        </w:rPr>
        <w:t xml:space="preserve"> </w:t>
      </w:r>
      <w:r>
        <w:t>usuário deverá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encaminhado para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CAE</w:t>
      </w:r>
      <w:r>
        <w:rPr>
          <w:spacing w:val="-3"/>
        </w:rPr>
        <w:t xml:space="preserve"> </w:t>
      </w:r>
      <w:r>
        <w:t>Idosos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documentações:</w:t>
      </w:r>
    </w:p>
    <w:p w14:paraId="45FB0818" w14:textId="77777777" w:rsidR="00C44063" w:rsidRDefault="00C44063">
      <w:pPr>
        <w:pStyle w:val="Corpodetexto"/>
        <w:spacing w:before="1"/>
      </w:pPr>
    </w:p>
    <w:p w14:paraId="69A25119" w14:textId="77777777" w:rsidR="00C44063" w:rsidRDefault="0024559A">
      <w:pPr>
        <w:pStyle w:val="PargrafodaLista"/>
        <w:numPr>
          <w:ilvl w:val="0"/>
          <w:numId w:val="2"/>
        </w:numPr>
        <w:tabs>
          <w:tab w:val="left" w:pos="1573"/>
          <w:tab w:val="left" w:pos="1574"/>
        </w:tabs>
        <w:spacing w:line="279" w:lineRule="exact"/>
        <w:ind w:hanging="361"/>
      </w:pPr>
      <w:r>
        <w:t>Cópia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relatório</w:t>
      </w:r>
      <w:r>
        <w:rPr>
          <w:spacing w:val="-1"/>
        </w:rPr>
        <w:t xml:space="preserve"> </w:t>
      </w:r>
      <w:r>
        <w:t>técnico;</w:t>
      </w:r>
    </w:p>
    <w:p w14:paraId="5D690083" w14:textId="77777777" w:rsidR="00C44063" w:rsidRDefault="0024559A">
      <w:pPr>
        <w:pStyle w:val="PargrafodaLista"/>
        <w:numPr>
          <w:ilvl w:val="0"/>
          <w:numId w:val="2"/>
        </w:numPr>
        <w:tabs>
          <w:tab w:val="left" w:pos="1573"/>
          <w:tab w:val="left" w:pos="1574"/>
        </w:tabs>
        <w:spacing w:line="279" w:lineRule="exact"/>
        <w:ind w:hanging="361"/>
      </w:pPr>
      <w:r>
        <w:t>Cópia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PIA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Atendimento;</w:t>
      </w:r>
    </w:p>
    <w:p w14:paraId="6DAF2C02" w14:textId="77777777" w:rsidR="00C44063" w:rsidRDefault="0024559A">
      <w:pPr>
        <w:pStyle w:val="PargrafodaLista"/>
        <w:numPr>
          <w:ilvl w:val="0"/>
          <w:numId w:val="2"/>
        </w:numPr>
        <w:tabs>
          <w:tab w:val="left" w:pos="1573"/>
          <w:tab w:val="left" w:pos="1574"/>
        </w:tabs>
        <w:ind w:hanging="361"/>
      </w:pPr>
      <w:r>
        <w:t>Documentos</w:t>
      </w:r>
      <w:r>
        <w:rPr>
          <w:spacing w:val="-4"/>
        </w:rPr>
        <w:t xml:space="preserve"> </w:t>
      </w:r>
      <w:r>
        <w:t>Pessoais</w:t>
      </w:r>
      <w:r>
        <w:rPr>
          <w:spacing w:val="-4"/>
        </w:rPr>
        <w:t xml:space="preserve"> </w:t>
      </w:r>
      <w:r>
        <w:t>originais</w:t>
      </w:r>
      <w:r>
        <w:rPr>
          <w:spacing w:val="-1"/>
        </w:rPr>
        <w:t xml:space="preserve"> </w:t>
      </w:r>
      <w:r>
        <w:t>(se</w:t>
      </w:r>
      <w:r>
        <w:rPr>
          <w:spacing w:val="-1"/>
        </w:rPr>
        <w:t xml:space="preserve"> </w:t>
      </w:r>
      <w:r>
        <w:t>houver);</w:t>
      </w:r>
    </w:p>
    <w:p w14:paraId="33E78DCD" w14:textId="77777777" w:rsidR="00C44063" w:rsidRDefault="0024559A">
      <w:pPr>
        <w:pStyle w:val="PargrafodaLista"/>
        <w:numPr>
          <w:ilvl w:val="0"/>
          <w:numId w:val="2"/>
        </w:numPr>
        <w:tabs>
          <w:tab w:val="left" w:pos="1573"/>
          <w:tab w:val="left" w:pos="1574"/>
        </w:tabs>
        <w:spacing w:before="1"/>
        <w:ind w:right="118"/>
      </w:pPr>
      <w:r>
        <w:t>Relatório</w:t>
      </w:r>
      <w:r>
        <w:rPr>
          <w:spacing w:val="22"/>
        </w:rPr>
        <w:t xml:space="preserve"> </w:t>
      </w:r>
      <w:r>
        <w:t>Médico</w:t>
      </w:r>
      <w:r>
        <w:rPr>
          <w:spacing w:val="23"/>
        </w:rPr>
        <w:t xml:space="preserve"> </w:t>
      </w:r>
      <w:r>
        <w:t>contemplando</w:t>
      </w:r>
      <w:r>
        <w:rPr>
          <w:spacing w:val="25"/>
        </w:rPr>
        <w:t xml:space="preserve"> </w:t>
      </w:r>
      <w:r>
        <w:t>inclusive</w:t>
      </w:r>
      <w:r>
        <w:rPr>
          <w:spacing w:val="25"/>
        </w:rPr>
        <w:t xml:space="preserve"> </w:t>
      </w:r>
      <w:r>
        <w:t>indicação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continuidade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tratamento</w:t>
      </w:r>
      <w:r>
        <w:rPr>
          <w:spacing w:val="-47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ambulatorial/especialidade</w:t>
      </w:r>
      <w:r>
        <w:rPr>
          <w:spacing w:val="-2"/>
        </w:rPr>
        <w:t xml:space="preserve"> </w:t>
      </w:r>
      <w:r>
        <w:t>(se</w:t>
      </w:r>
      <w:r>
        <w:rPr>
          <w:spacing w:val="1"/>
        </w:rPr>
        <w:t xml:space="preserve"> </w:t>
      </w:r>
      <w:r>
        <w:t>houver).</w:t>
      </w:r>
    </w:p>
    <w:p w14:paraId="049F31CB" w14:textId="77777777" w:rsidR="00C44063" w:rsidRDefault="00C44063">
      <w:pPr>
        <w:pStyle w:val="Corpodetexto"/>
        <w:spacing w:before="1"/>
      </w:pPr>
    </w:p>
    <w:p w14:paraId="05243810" w14:textId="77777777" w:rsidR="00C44063" w:rsidRDefault="0024559A">
      <w:pPr>
        <w:pStyle w:val="Ttulo1"/>
        <w:numPr>
          <w:ilvl w:val="1"/>
          <w:numId w:val="4"/>
        </w:numPr>
        <w:tabs>
          <w:tab w:val="left" w:pos="736"/>
        </w:tabs>
      </w:pPr>
      <w:r>
        <w:t>Em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busca</w:t>
      </w:r>
      <w:r>
        <w:rPr>
          <w:spacing w:val="-2"/>
        </w:rPr>
        <w:t xml:space="preserve"> </w:t>
      </w:r>
      <w:r>
        <w:t>espontânea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políticas</w:t>
      </w:r>
      <w:r>
        <w:rPr>
          <w:spacing w:val="-3"/>
        </w:rPr>
        <w:t xml:space="preserve"> </w:t>
      </w:r>
      <w:r>
        <w:t>públicas:</w:t>
      </w:r>
    </w:p>
    <w:p w14:paraId="53128261" w14:textId="77777777" w:rsidR="00C44063" w:rsidRDefault="00C44063">
      <w:pPr>
        <w:pStyle w:val="Corpodetexto"/>
        <w:spacing w:before="3"/>
        <w:rPr>
          <w:b/>
        </w:rPr>
      </w:pPr>
    </w:p>
    <w:p w14:paraId="7DF592C0" w14:textId="77777777" w:rsidR="00C44063" w:rsidRDefault="0024559A">
      <w:pPr>
        <w:pStyle w:val="Corpodetexto"/>
        <w:spacing w:line="237" w:lineRule="auto"/>
        <w:ind w:left="402" w:right="114"/>
        <w:jc w:val="both"/>
      </w:pPr>
      <w:r>
        <w:t>Procura</w:t>
      </w:r>
      <w:r>
        <w:rPr>
          <w:spacing w:val="1"/>
        </w:rPr>
        <w:t xml:space="preserve"> </w:t>
      </w:r>
      <w:r>
        <w:t>espontânea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analisada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detalhadamente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CREAS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Pop</w:t>
      </w:r>
      <w:r>
        <w:rPr>
          <w:spacing w:val="1"/>
        </w:rPr>
        <w:t xml:space="preserve"> </w:t>
      </w:r>
      <w:r>
        <w:t>considerando que não há</w:t>
      </w:r>
      <w:r>
        <w:rPr>
          <w:spacing w:val="-1"/>
        </w:rPr>
        <w:t xml:space="preserve"> </w:t>
      </w:r>
      <w:r>
        <w:t>um acompanhamento anterior</w:t>
      </w:r>
      <w:r>
        <w:rPr>
          <w:spacing w:val="-1"/>
        </w:rPr>
        <w:t xml:space="preserve"> </w:t>
      </w:r>
      <w:r>
        <w:t>pelo serviço de acol</w:t>
      </w:r>
      <w:r>
        <w:t>himento.</w:t>
      </w:r>
    </w:p>
    <w:p w14:paraId="62486C05" w14:textId="77777777" w:rsidR="00C44063" w:rsidRDefault="00C44063">
      <w:pPr>
        <w:pStyle w:val="Corpodetexto"/>
        <w:spacing w:before="1"/>
      </w:pPr>
    </w:p>
    <w:p w14:paraId="5F722CEA" w14:textId="77777777" w:rsidR="00C44063" w:rsidRDefault="0024559A">
      <w:pPr>
        <w:pStyle w:val="Corpodetexto"/>
        <w:ind w:left="402" w:right="119"/>
        <w:jc w:val="both"/>
      </w:pPr>
      <w:r>
        <w:t>Caberá ao Centro Pop/CREAS avaliar o perfil e elaborar relatório técnico, seguindo o mesmo fluxo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vaga à Central.</w:t>
      </w:r>
    </w:p>
    <w:p w14:paraId="4101652C" w14:textId="77777777" w:rsidR="00C44063" w:rsidRDefault="00C44063">
      <w:pPr>
        <w:pStyle w:val="Corpodetexto"/>
        <w:spacing w:before="1"/>
      </w:pPr>
    </w:p>
    <w:p w14:paraId="49B32DA2" w14:textId="77777777" w:rsidR="00C44063" w:rsidRDefault="0024559A">
      <w:pPr>
        <w:pStyle w:val="Ttulo1"/>
        <w:numPr>
          <w:ilvl w:val="0"/>
          <w:numId w:val="6"/>
        </w:numPr>
        <w:tabs>
          <w:tab w:val="left" w:pos="1122"/>
        </w:tabs>
        <w:ind w:hanging="361"/>
        <w:jc w:val="left"/>
      </w:pPr>
      <w:r>
        <w:t>Acolhimento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Serviço</w:t>
      </w:r>
    </w:p>
    <w:p w14:paraId="4B99056E" w14:textId="77777777" w:rsidR="00C44063" w:rsidRDefault="00C44063">
      <w:pPr>
        <w:sectPr w:rsidR="00C44063">
          <w:pgSz w:w="12240" w:h="15840"/>
          <w:pgMar w:top="1380" w:right="1580" w:bottom="280" w:left="1300" w:header="720" w:footer="720" w:gutter="0"/>
          <w:cols w:space="720"/>
        </w:sectPr>
      </w:pPr>
    </w:p>
    <w:p w14:paraId="1299C43A" w14:textId="77777777" w:rsidR="00C44063" w:rsidRDefault="00C44063">
      <w:pPr>
        <w:pStyle w:val="Corpodetexto"/>
        <w:spacing w:before="6"/>
        <w:rPr>
          <w:b/>
          <w:sz w:val="10"/>
        </w:rPr>
      </w:pPr>
    </w:p>
    <w:p w14:paraId="4DCBF12E" w14:textId="77777777" w:rsidR="00C44063" w:rsidRDefault="0024559A">
      <w:pPr>
        <w:pStyle w:val="Corpodetexto"/>
        <w:spacing w:before="56"/>
        <w:ind w:left="402"/>
      </w:pPr>
      <w:r>
        <w:t>A</w:t>
      </w:r>
      <w:r>
        <w:rPr>
          <w:spacing w:val="-1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vagas</w:t>
      </w:r>
      <w:r>
        <w:rPr>
          <w:spacing w:val="-4"/>
        </w:rPr>
        <w:t xml:space="preserve"> </w:t>
      </w:r>
      <w:r>
        <w:t>terá 4</w:t>
      </w:r>
      <w:r>
        <w:rPr>
          <w:spacing w:val="-3"/>
        </w:rPr>
        <w:t xml:space="preserve"> </w:t>
      </w:r>
      <w:r>
        <w:t>(quatro)</w:t>
      </w:r>
      <w:r>
        <w:rPr>
          <w:spacing w:val="-1"/>
        </w:rPr>
        <w:t xml:space="preserve"> </w:t>
      </w:r>
      <w:r>
        <w:t>horas para</w:t>
      </w:r>
      <w:r>
        <w:rPr>
          <w:spacing w:val="-4"/>
        </w:rPr>
        <w:t xml:space="preserve"> </w:t>
      </w:r>
      <w:r>
        <w:t>a devolutiva de</w:t>
      </w:r>
      <w:r>
        <w:rPr>
          <w:spacing w:val="-3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vaga.</w:t>
      </w:r>
    </w:p>
    <w:p w14:paraId="4DDBEF00" w14:textId="77777777" w:rsidR="00C44063" w:rsidRDefault="00C44063">
      <w:pPr>
        <w:pStyle w:val="Corpodetexto"/>
      </w:pPr>
    </w:p>
    <w:p w14:paraId="7891FA6B" w14:textId="77777777" w:rsidR="00C44063" w:rsidRDefault="0024559A">
      <w:pPr>
        <w:pStyle w:val="Ttulo1"/>
        <w:spacing w:before="1"/>
      </w:pPr>
      <w:r>
        <w:t>Em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vaga</w:t>
      </w:r>
      <w:r>
        <w:rPr>
          <w:spacing w:val="-2"/>
        </w:rPr>
        <w:t xml:space="preserve"> </w:t>
      </w:r>
      <w:r>
        <w:t>disponível:</w:t>
      </w:r>
    </w:p>
    <w:p w14:paraId="3461D779" w14:textId="77777777" w:rsidR="00C44063" w:rsidRDefault="00C44063">
      <w:pPr>
        <w:pStyle w:val="Corpodetexto"/>
        <w:rPr>
          <w:b/>
        </w:rPr>
      </w:pPr>
    </w:p>
    <w:p w14:paraId="04A93B1A" w14:textId="77777777" w:rsidR="00C44063" w:rsidRDefault="0024559A">
      <w:pPr>
        <w:ind w:left="402" w:right="115"/>
        <w:jc w:val="both"/>
      </w:pPr>
      <w:r>
        <w:rPr>
          <w:rFonts w:ascii="Verdana" w:hAnsi="Verdana"/>
          <w:sz w:val="18"/>
        </w:rPr>
        <w:t>Após a vinculação no Serviço e comunicação pela Central de Vagas ao órgão demandante e ao</w:t>
      </w:r>
      <w:r>
        <w:rPr>
          <w:rFonts w:ascii="Verdana" w:hAnsi="Verdana"/>
          <w:spacing w:val="1"/>
          <w:sz w:val="18"/>
        </w:rPr>
        <w:t xml:space="preserve"> </w:t>
      </w:r>
      <w:r>
        <w:rPr>
          <w:rFonts w:ascii="Verdana" w:hAnsi="Verdana"/>
          <w:sz w:val="18"/>
        </w:rPr>
        <w:t>Serviço</w:t>
      </w:r>
      <w:r>
        <w:rPr>
          <w:rFonts w:ascii="Verdana" w:hAnsi="Verdana"/>
          <w:spacing w:val="34"/>
          <w:sz w:val="18"/>
        </w:rPr>
        <w:t xml:space="preserve"> </w:t>
      </w:r>
      <w:r>
        <w:rPr>
          <w:rFonts w:ascii="Verdana" w:hAnsi="Verdana"/>
          <w:sz w:val="18"/>
        </w:rPr>
        <w:t>em</w:t>
      </w:r>
      <w:r>
        <w:rPr>
          <w:rFonts w:ascii="Verdana" w:hAnsi="Verdana"/>
          <w:spacing w:val="34"/>
          <w:sz w:val="18"/>
        </w:rPr>
        <w:t xml:space="preserve"> </w:t>
      </w:r>
      <w:r>
        <w:rPr>
          <w:rFonts w:ascii="Verdana" w:hAnsi="Verdana"/>
          <w:sz w:val="18"/>
        </w:rPr>
        <w:t>que</w:t>
      </w:r>
      <w:r>
        <w:rPr>
          <w:rFonts w:ascii="Verdana" w:hAnsi="Verdana"/>
          <w:spacing w:val="35"/>
          <w:sz w:val="18"/>
        </w:rPr>
        <w:t xml:space="preserve"> </w:t>
      </w:r>
      <w:r>
        <w:rPr>
          <w:rFonts w:ascii="Verdana" w:hAnsi="Verdana"/>
          <w:sz w:val="18"/>
        </w:rPr>
        <w:t>a</w:t>
      </w:r>
      <w:r>
        <w:rPr>
          <w:rFonts w:ascii="Verdana" w:hAnsi="Verdana"/>
          <w:spacing w:val="37"/>
          <w:sz w:val="18"/>
        </w:rPr>
        <w:t xml:space="preserve"> </w:t>
      </w:r>
      <w:r>
        <w:rPr>
          <w:rFonts w:ascii="Verdana" w:hAnsi="Verdana"/>
          <w:sz w:val="18"/>
        </w:rPr>
        <w:t>vaga</w:t>
      </w:r>
      <w:r>
        <w:rPr>
          <w:rFonts w:ascii="Verdana" w:hAnsi="Verdana"/>
          <w:spacing w:val="37"/>
          <w:sz w:val="18"/>
        </w:rPr>
        <w:t xml:space="preserve"> </w:t>
      </w:r>
      <w:r>
        <w:rPr>
          <w:rFonts w:ascii="Verdana" w:hAnsi="Verdana"/>
          <w:sz w:val="18"/>
        </w:rPr>
        <w:t>foi</w:t>
      </w:r>
      <w:r>
        <w:rPr>
          <w:rFonts w:ascii="Verdana" w:hAnsi="Verdana"/>
          <w:spacing w:val="35"/>
          <w:sz w:val="18"/>
        </w:rPr>
        <w:t xml:space="preserve"> </w:t>
      </w:r>
      <w:r>
        <w:rPr>
          <w:rFonts w:ascii="Verdana" w:hAnsi="Verdana"/>
          <w:sz w:val="18"/>
        </w:rPr>
        <w:t>cedida,</w:t>
      </w:r>
      <w:r>
        <w:rPr>
          <w:rFonts w:ascii="Verdana" w:hAnsi="Verdana"/>
          <w:spacing w:val="34"/>
          <w:sz w:val="18"/>
        </w:rPr>
        <w:t xml:space="preserve"> </w:t>
      </w:r>
      <w:r>
        <w:rPr>
          <w:rFonts w:ascii="Verdana" w:hAnsi="Verdana"/>
          <w:sz w:val="18"/>
        </w:rPr>
        <w:t>o</w:t>
      </w:r>
      <w:r>
        <w:rPr>
          <w:rFonts w:ascii="Verdana" w:hAnsi="Verdana"/>
          <w:spacing w:val="35"/>
          <w:sz w:val="18"/>
        </w:rPr>
        <w:t xml:space="preserve"> </w:t>
      </w:r>
      <w:r>
        <w:rPr>
          <w:rFonts w:ascii="Verdana" w:hAnsi="Verdana"/>
          <w:sz w:val="18"/>
        </w:rPr>
        <w:t>acolhimento</w:t>
      </w:r>
      <w:r>
        <w:rPr>
          <w:rFonts w:ascii="Verdana" w:hAnsi="Verdana"/>
          <w:spacing w:val="33"/>
          <w:sz w:val="18"/>
        </w:rPr>
        <w:t xml:space="preserve"> </w:t>
      </w:r>
      <w:r>
        <w:rPr>
          <w:rFonts w:ascii="Verdana" w:hAnsi="Verdana"/>
          <w:sz w:val="18"/>
        </w:rPr>
        <w:t>ou</w:t>
      </w:r>
      <w:r>
        <w:rPr>
          <w:rFonts w:ascii="Verdana" w:hAnsi="Verdana"/>
          <w:spacing w:val="35"/>
          <w:sz w:val="18"/>
        </w:rPr>
        <w:t xml:space="preserve"> </w:t>
      </w:r>
      <w:r>
        <w:rPr>
          <w:rFonts w:ascii="Verdana" w:hAnsi="Verdana"/>
          <w:sz w:val="18"/>
        </w:rPr>
        <w:t xml:space="preserve">reordenamento </w:t>
      </w:r>
      <w:r>
        <w:rPr>
          <w:rFonts w:ascii="Verdana" w:hAnsi="Verdana"/>
          <w:color w:val="18171B"/>
          <w:sz w:val="18"/>
        </w:rPr>
        <w:t>deverá</w:t>
      </w:r>
      <w:r>
        <w:rPr>
          <w:rFonts w:ascii="Verdana" w:hAnsi="Verdana"/>
          <w:color w:val="18171B"/>
          <w:spacing w:val="32"/>
          <w:sz w:val="18"/>
        </w:rPr>
        <w:t xml:space="preserve"> </w:t>
      </w:r>
      <w:r>
        <w:rPr>
          <w:rFonts w:ascii="Verdana" w:hAnsi="Verdana"/>
          <w:color w:val="18171B"/>
          <w:sz w:val="18"/>
        </w:rPr>
        <w:t>ocorrer</w:t>
      </w:r>
      <w:r>
        <w:rPr>
          <w:rFonts w:ascii="Verdana" w:hAnsi="Verdana"/>
          <w:color w:val="18171B"/>
          <w:spacing w:val="1"/>
          <w:sz w:val="18"/>
        </w:rPr>
        <w:t xml:space="preserve"> </w:t>
      </w:r>
      <w:r>
        <w:rPr>
          <w:rFonts w:ascii="Verdana" w:hAnsi="Verdana"/>
          <w:sz w:val="18"/>
        </w:rPr>
        <w:t>no</w:t>
      </w:r>
      <w:r>
        <w:rPr>
          <w:rFonts w:ascii="Verdana" w:hAnsi="Verdana"/>
          <w:spacing w:val="35"/>
          <w:sz w:val="18"/>
        </w:rPr>
        <w:t xml:space="preserve"> </w:t>
      </w:r>
      <w:r>
        <w:rPr>
          <w:rFonts w:ascii="Verdana" w:hAnsi="Verdana"/>
          <w:sz w:val="18"/>
        </w:rPr>
        <w:t>prazo</w:t>
      </w:r>
      <w:r>
        <w:rPr>
          <w:rFonts w:ascii="Verdana" w:hAnsi="Verdana"/>
          <w:spacing w:val="-61"/>
          <w:sz w:val="18"/>
        </w:rPr>
        <w:t xml:space="preserve"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color w:val="18171B"/>
          <w:sz w:val="18"/>
        </w:rPr>
        <w:t>até</w:t>
      </w:r>
      <w:r>
        <w:rPr>
          <w:rFonts w:ascii="Verdana" w:hAnsi="Verdana"/>
          <w:color w:val="18171B"/>
          <w:spacing w:val="-2"/>
          <w:sz w:val="18"/>
        </w:rPr>
        <w:t xml:space="preserve"> </w:t>
      </w:r>
      <w:r>
        <w:rPr>
          <w:rFonts w:ascii="Verdana" w:hAnsi="Verdana"/>
          <w:color w:val="18171B"/>
          <w:sz w:val="18"/>
        </w:rPr>
        <w:t>24</w:t>
      </w:r>
      <w:r>
        <w:rPr>
          <w:rFonts w:ascii="Verdana" w:hAnsi="Verdana"/>
          <w:color w:val="18171B"/>
          <w:spacing w:val="24"/>
          <w:sz w:val="18"/>
        </w:rPr>
        <w:t xml:space="preserve"> </w:t>
      </w:r>
      <w:r>
        <w:rPr>
          <w:rFonts w:ascii="Verdana" w:hAnsi="Verdana"/>
          <w:color w:val="18171B"/>
          <w:sz w:val="18"/>
        </w:rPr>
        <w:t>horas</w:t>
      </w:r>
      <w:r>
        <w:rPr>
          <w:rFonts w:ascii="Verdana" w:hAnsi="Verdana"/>
          <w:sz w:val="18"/>
        </w:rPr>
        <w:t>,</w:t>
      </w:r>
      <w:r>
        <w:rPr>
          <w:rFonts w:ascii="Verdana" w:hAnsi="Verdana"/>
          <w:spacing w:val="22"/>
          <w:sz w:val="18"/>
        </w:rPr>
        <w:t xml:space="preserve"> </w:t>
      </w:r>
      <w:r>
        <w:rPr>
          <w:rFonts w:ascii="Verdana" w:hAnsi="Verdana"/>
          <w:sz w:val="18"/>
        </w:rPr>
        <w:t>acompanhado</w:t>
      </w:r>
      <w:r>
        <w:rPr>
          <w:rFonts w:ascii="Verdana" w:hAnsi="Verdana"/>
          <w:spacing w:val="25"/>
          <w:sz w:val="18"/>
        </w:rPr>
        <w:t xml:space="preserve"> </w:t>
      </w:r>
      <w:r>
        <w:rPr>
          <w:rFonts w:ascii="Verdana" w:hAnsi="Verdana"/>
          <w:sz w:val="18"/>
        </w:rPr>
        <w:t>dos</w:t>
      </w:r>
      <w:r>
        <w:rPr>
          <w:rFonts w:ascii="Verdana" w:hAnsi="Verdana"/>
          <w:spacing w:val="24"/>
          <w:sz w:val="18"/>
        </w:rPr>
        <w:t xml:space="preserve"> </w:t>
      </w:r>
      <w:r>
        <w:rPr>
          <w:rFonts w:ascii="Verdana" w:hAnsi="Verdana"/>
          <w:sz w:val="18"/>
        </w:rPr>
        <w:t>documento</w:t>
      </w:r>
      <w:r>
        <w:rPr>
          <w:rFonts w:ascii="Verdana" w:hAnsi="Verdana"/>
          <w:color w:val="18171B"/>
          <w:sz w:val="18"/>
        </w:rPr>
        <w:t>s</w:t>
      </w:r>
      <w:r>
        <w:rPr>
          <w:rFonts w:ascii="Verdana" w:hAnsi="Verdana"/>
          <w:color w:val="18171B"/>
          <w:spacing w:val="24"/>
          <w:sz w:val="18"/>
        </w:rPr>
        <w:t xml:space="preserve"> </w:t>
      </w:r>
      <w:r>
        <w:rPr>
          <w:rFonts w:ascii="Verdana" w:hAnsi="Verdana"/>
          <w:color w:val="18171B"/>
          <w:sz w:val="18"/>
        </w:rPr>
        <w:t>citados</w:t>
      </w:r>
      <w:r>
        <w:rPr>
          <w:rFonts w:ascii="Verdana" w:hAnsi="Verdana"/>
          <w:color w:val="18171B"/>
          <w:spacing w:val="23"/>
          <w:sz w:val="18"/>
        </w:rPr>
        <w:t xml:space="preserve"> </w:t>
      </w:r>
      <w:r>
        <w:rPr>
          <w:rFonts w:ascii="Verdana" w:hAnsi="Verdana"/>
          <w:color w:val="18171B"/>
          <w:sz w:val="18"/>
        </w:rPr>
        <w:t>no</w:t>
      </w:r>
      <w:r>
        <w:rPr>
          <w:rFonts w:ascii="Verdana" w:hAnsi="Verdana"/>
          <w:color w:val="18171B"/>
          <w:spacing w:val="22"/>
          <w:sz w:val="18"/>
        </w:rPr>
        <w:t xml:space="preserve"> </w:t>
      </w:r>
      <w:r>
        <w:rPr>
          <w:rFonts w:ascii="Verdana" w:hAnsi="Verdana"/>
          <w:color w:val="18171B"/>
          <w:sz w:val="18"/>
        </w:rPr>
        <w:t>item</w:t>
      </w:r>
      <w:r>
        <w:rPr>
          <w:rFonts w:ascii="Verdana" w:hAnsi="Verdana"/>
          <w:color w:val="18171B"/>
          <w:spacing w:val="24"/>
          <w:sz w:val="18"/>
        </w:rPr>
        <w:t xml:space="preserve"> </w:t>
      </w:r>
      <w:r>
        <w:rPr>
          <w:rFonts w:ascii="Verdana" w:hAnsi="Verdana"/>
          <w:color w:val="18171B"/>
          <w:sz w:val="18"/>
        </w:rPr>
        <w:t>3.2</w:t>
      </w:r>
      <w:r>
        <w:rPr>
          <w:rFonts w:ascii="Verdana" w:hAnsi="Verdana"/>
          <w:color w:val="18171B"/>
          <w:spacing w:val="25"/>
          <w:sz w:val="18"/>
        </w:rPr>
        <w:t xml:space="preserve"> </w:t>
      </w:r>
      <w:r>
        <w:rPr>
          <w:rFonts w:ascii="Verdana" w:hAnsi="Verdana"/>
          <w:color w:val="18171B"/>
          <w:sz w:val="18"/>
        </w:rPr>
        <w:t>(que</w:t>
      </w:r>
      <w:r>
        <w:rPr>
          <w:rFonts w:ascii="Verdana" w:hAnsi="Verdana"/>
          <w:color w:val="18171B"/>
          <w:spacing w:val="23"/>
          <w:sz w:val="18"/>
        </w:rPr>
        <w:t xml:space="preserve"> </w:t>
      </w:r>
      <w:r>
        <w:rPr>
          <w:rFonts w:ascii="Verdana" w:hAnsi="Verdana"/>
          <w:color w:val="18171B"/>
          <w:sz w:val="18"/>
        </w:rPr>
        <w:t>devem</w:t>
      </w:r>
      <w:r>
        <w:rPr>
          <w:rFonts w:ascii="Verdana" w:hAnsi="Verdana"/>
          <w:color w:val="18171B"/>
          <w:spacing w:val="24"/>
          <w:sz w:val="18"/>
        </w:rPr>
        <w:t xml:space="preserve"> </w:t>
      </w:r>
      <w:r>
        <w:rPr>
          <w:rFonts w:ascii="Verdana" w:hAnsi="Verdana"/>
          <w:color w:val="18171B"/>
          <w:sz w:val="18"/>
        </w:rPr>
        <w:t>ser</w:t>
      </w:r>
      <w:r>
        <w:rPr>
          <w:rFonts w:ascii="Verdana" w:hAnsi="Verdana"/>
          <w:color w:val="18171B"/>
          <w:spacing w:val="24"/>
          <w:sz w:val="18"/>
        </w:rPr>
        <w:t xml:space="preserve"> </w:t>
      </w:r>
      <w:r>
        <w:rPr>
          <w:rFonts w:ascii="Verdana" w:hAnsi="Verdana"/>
          <w:color w:val="18171B"/>
          <w:sz w:val="18"/>
        </w:rPr>
        <w:t>enviados</w:t>
      </w:r>
      <w:r>
        <w:rPr>
          <w:rFonts w:ascii="Verdana" w:hAnsi="Verdana"/>
          <w:color w:val="18171B"/>
          <w:spacing w:val="-61"/>
          <w:sz w:val="18"/>
        </w:rPr>
        <w:t xml:space="preserve"> </w:t>
      </w:r>
      <w:r>
        <w:rPr>
          <w:rFonts w:ascii="Verdana" w:hAnsi="Verdana"/>
          <w:color w:val="18171B"/>
          <w:sz w:val="18"/>
        </w:rPr>
        <w:t>em</w:t>
      </w:r>
      <w:r>
        <w:rPr>
          <w:rFonts w:ascii="Verdana" w:hAnsi="Verdana"/>
          <w:color w:val="18171B"/>
          <w:spacing w:val="1"/>
          <w:sz w:val="18"/>
        </w:rPr>
        <w:t xml:space="preserve"> </w:t>
      </w:r>
      <w:r>
        <w:rPr>
          <w:rFonts w:ascii="Verdana" w:hAnsi="Verdana"/>
          <w:color w:val="18171B"/>
          <w:sz w:val="18"/>
        </w:rPr>
        <w:t>até</w:t>
      </w:r>
      <w:r>
        <w:rPr>
          <w:rFonts w:ascii="Verdana" w:hAnsi="Verdana"/>
          <w:color w:val="18171B"/>
          <w:spacing w:val="1"/>
          <w:sz w:val="18"/>
        </w:rPr>
        <w:t xml:space="preserve"> </w:t>
      </w:r>
      <w:r>
        <w:rPr>
          <w:rFonts w:ascii="Verdana" w:hAnsi="Verdana"/>
          <w:color w:val="18171B"/>
          <w:sz w:val="18"/>
        </w:rPr>
        <w:t>24</w:t>
      </w:r>
      <w:r>
        <w:rPr>
          <w:rFonts w:ascii="Verdana" w:hAnsi="Verdana"/>
          <w:color w:val="18171B"/>
          <w:spacing w:val="1"/>
          <w:sz w:val="18"/>
        </w:rPr>
        <w:t xml:space="preserve"> </w:t>
      </w:r>
      <w:r>
        <w:rPr>
          <w:rFonts w:ascii="Verdana" w:hAnsi="Verdana"/>
          <w:color w:val="18171B"/>
          <w:sz w:val="18"/>
        </w:rPr>
        <w:t>horas)</w:t>
      </w:r>
      <w:r>
        <w:rPr>
          <w:rFonts w:ascii="Verdana" w:hAnsi="Verdana"/>
          <w:sz w:val="18"/>
        </w:rPr>
        <w:t>,</w:t>
      </w:r>
      <w:r>
        <w:rPr>
          <w:rFonts w:ascii="Verdana" w:hAnsi="Verdana"/>
          <w:spacing w:val="1"/>
          <w:sz w:val="18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preencher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presença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usuário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SISA,</w:t>
      </w:r>
      <w:r>
        <w:rPr>
          <w:spacing w:val="1"/>
        </w:rPr>
        <w:t xml:space="preserve"> </w:t>
      </w:r>
      <w:r>
        <w:t>efetivando,</w:t>
      </w:r>
      <w:r>
        <w:rPr>
          <w:spacing w:val="-3"/>
        </w:rPr>
        <w:t xml:space="preserve"> </w:t>
      </w:r>
      <w:r>
        <w:t>assim, sua</w:t>
      </w:r>
      <w:r>
        <w:rPr>
          <w:spacing w:val="-2"/>
        </w:rPr>
        <w:t xml:space="preserve"> </w:t>
      </w:r>
      <w:r>
        <w:t>vinculação.</w:t>
      </w:r>
    </w:p>
    <w:p w14:paraId="3CF2D8B6" w14:textId="77777777" w:rsidR="00C44063" w:rsidRDefault="00C44063">
      <w:pPr>
        <w:pStyle w:val="Corpodetexto"/>
        <w:spacing w:before="10"/>
        <w:rPr>
          <w:sz w:val="17"/>
        </w:rPr>
      </w:pPr>
    </w:p>
    <w:p w14:paraId="7598B070" w14:textId="77777777" w:rsidR="00C44063" w:rsidRDefault="0024559A">
      <w:pPr>
        <w:pStyle w:val="Corpodetexto"/>
        <w:ind w:left="402" w:right="115"/>
        <w:jc w:val="both"/>
      </w:pPr>
      <w:r>
        <w:t>Após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prazo,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ocorrendo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ocupação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vaga,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usuário</w:t>
      </w:r>
      <w:r>
        <w:rPr>
          <w:spacing w:val="1"/>
        </w:rPr>
        <w:t xml:space="preserve"> </w:t>
      </w:r>
      <w:r>
        <w:t>será</w:t>
      </w:r>
      <w:r>
        <w:rPr>
          <w:spacing w:val="49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desvinculado e</w:t>
      </w:r>
      <w:r>
        <w:rPr>
          <w:spacing w:val="1"/>
        </w:rPr>
        <w:t xml:space="preserve"> </w:t>
      </w:r>
      <w:r>
        <w:t>a vaga voltará</w:t>
      </w:r>
      <w:r>
        <w:rPr>
          <w:spacing w:val="1"/>
        </w:rPr>
        <w:t xml:space="preserve"> </w:t>
      </w:r>
      <w:r>
        <w:t>a constar como</w:t>
      </w:r>
      <w:r>
        <w:rPr>
          <w:spacing w:val="1"/>
        </w:rPr>
        <w:t xml:space="preserve"> </w:t>
      </w:r>
      <w:r>
        <w:t>disponível</w:t>
      </w:r>
      <w:r>
        <w:rPr>
          <w:spacing w:val="1"/>
        </w:rPr>
        <w:t xml:space="preserve"> </w:t>
      </w:r>
      <w:r>
        <w:t>para a Central. Caso</w:t>
      </w:r>
      <w:r>
        <w:rPr>
          <w:spacing w:val="49"/>
        </w:rPr>
        <w:t xml:space="preserve"> </w:t>
      </w:r>
      <w:r>
        <w:t>necessário, deverá</w:t>
      </w:r>
      <w:r>
        <w:rPr>
          <w:spacing w:val="-47"/>
        </w:rPr>
        <w:t xml:space="preserve"> </w:t>
      </w:r>
      <w:r>
        <w:t>ser realizada nova solicitação</w:t>
      </w:r>
      <w:r>
        <w:rPr>
          <w:spacing w:val="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Vagas.</w:t>
      </w:r>
    </w:p>
    <w:p w14:paraId="0FB78278" w14:textId="77777777" w:rsidR="00C44063" w:rsidRDefault="00C44063">
      <w:pPr>
        <w:pStyle w:val="Corpodetexto"/>
        <w:spacing w:before="2"/>
      </w:pPr>
    </w:p>
    <w:p w14:paraId="23EADC50" w14:textId="77777777" w:rsidR="00C44063" w:rsidRDefault="0024559A">
      <w:pPr>
        <w:pStyle w:val="Corpodetexto"/>
        <w:ind w:left="402" w:right="115"/>
        <w:jc w:val="both"/>
      </w:pPr>
      <w:r>
        <w:t>Caso haja negativa da vaga pela Central de vagas, a solicitação será encaminhada para CPAS p</w:t>
      </w:r>
      <w:r>
        <w:t>ara</w:t>
      </w:r>
      <w:r>
        <w:rPr>
          <w:spacing w:val="1"/>
        </w:rPr>
        <w:t xml:space="preserve"> </w:t>
      </w:r>
      <w:r>
        <w:t>reavaliação, que emitirá parecer conclusivo no prazo de 4 (quatro) horas, cabendo à mesma a</w:t>
      </w:r>
      <w:r>
        <w:rPr>
          <w:spacing w:val="1"/>
        </w:rPr>
        <w:t xml:space="preserve"> </w:t>
      </w:r>
      <w:r>
        <w:t>devolutiva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demandante.</w:t>
      </w:r>
    </w:p>
    <w:p w14:paraId="1FC39945" w14:textId="77777777" w:rsidR="00C44063" w:rsidRDefault="00C44063">
      <w:pPr>
        <w:pStyle w:val="Corpodetexto"/>
        <w:spacing w:before="11"/>
        <w:rPr>
          <w:sz w:val="21"/>
        </w:rPr>
      </w:pPr>
    </w:p>
    <w:p w14:paraId="6E0B9CBC" w14:textId="77777777" w:rsidR="00C44063" w:rsidRDefault="0024559A">
      <w:pPr>
        <w:pStyle w:val="Ttulo1"/>
        <w:ind w:left="116"/>
      </w:pPr>
      <w:r>
        <w:t>Em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inexistência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vagas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Acolhida</w:t>
      </w:r>
      <w:r>
        <w:rPr>
          <w:spacing w:val="-1"/>
        </w:rPr>
        <w:t xml:space="preserve"> </w:t>
      </w:r>
      <w:r>
        <w:t>Especial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Idosos</w:t>
      </w:r>
    </w:p>
    <w:p w14:paraId="0562CB0E" w14:textId="77777777" w:rsidR="00C44063" w:rsidRDefault="00C44063">
      <w:pPr>
        <w:pStyle w:val="Corpodetexto"/>
        <w:rPr>
          <w:b/>
        </w:rPr>
      </w:pPr>
    </w:p>
    <w:p w14:paraId="2CE71354" w14:textId="77777777" w:rsidR="00C44063" w:rsidRDefault="0024559A">
      <w:pPr>
        <w:pStyle w:val="Corpodetexto"/>
        <w:ind w:left="402" w:right="114"/>
        <w:jc w:val="both"/>
      </w:pPr>
      <w:r>
        <w:t>O usuário será automaticamente incluído em Lista d</w:t>
      </w:r>
      <w:r>
        <w:t>e Espera para o Centro de Acolhida Especial</w:t>
      </w:r>
      <w:r>
        <w:rPr>
          <w:spacing w:val="1"/>
        </w:rPr>
        <w:t xml:space="preserve"> </w:t>
      </w:r>
      <w:r>
        <w:t>para Idosos.</w:t>
      </w:r>
    </w:p>
    <w:p w14:paraId="34CE0A41" w14:textId="77777777" w:rsidR="00C44063" w:rsidRDefault="00C44063">
      <w:pPr>
        <w:pStyle w:val="Corpodetexto"/>
        <w:spacing w:before="1"/>
      </w:pPr>
    </w:p>
    <w:p w14:paraId="51C10183" w14:textId="77777777" w:rsidR="00C44063" w:rsidRDefault="0024559A">
      <w:pPr>
        <w:pStyle w:val="Corpodetexto"/>
        <w:ind w:left="402" w:right="115"/>
        <w:jc w:val="both"/>
      </w:pPr>
      <w:r>
        <w:t>A fila de espera será gerida pela Central de Vagas e terá como</w:t>
      </w:r>
      <w:r>
        <w:rPr>
          <w:spacing w:val="1"/>
        </w:rPr>
        <w:t xml:space="preserve"> </w:t>
      </w:r>
      <w:r>
        <w:t>critério</w:t>
      </w:r>
      <w:r>
        <w:rPr>
          <w:spacing w:val="49"/>
        </w:rPr>
        <w:t xml:space="preserve"> </w:t>
      </w:r>
      <w:r>
        <w:t>a data de solicitação e</w:t>
      </w:r>
      <w:r>
        <w:rPr>
          <w:spacing w:val="1"/>
        </w:rPr>
        <w:t xml:space="preserve"> </w:t>
      </w:r>
      <w:r>
        <w:t>idosos</w:t>
      </w:r>
      <w:r>
        <w:rPr>
          <w:spacing w:val="-3"/>
        </w:rPr>
        <w:t xml:space="preserve"> </w:t>
      </w:r>
      <w:r>
        <w:t>acima de</w:t>
      </w:r>
      <w:r>
        <w:rPr>
          <w:spacing w:val="-3"/>
        </w:rPr>
        <w:t xml:space="preserve"> </w:t>
      </w:r>
      <w:r>
        <w:t>80 anos,</w:t>
      </w:r>
      <w:r>
        <w:rPr>
          <w:spacing w:val="1"/>
        </w:rPr>
        <w:t xml:space="preserve"> </w:t>
      </w:r>
      <w:r>
        <w:t>respeitando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Estatuto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Idoso.</w:t>
      </w:r>
    </w:p>
    <w:p w14:paraId="62EBF3C5" w14:textId="77777777" w:rsidR="00C44063" w:rsidRDefault="00C44063">
      <w:pPr>
        <w:pStyle w:val="Corpodetexto"/>
        <w:spacing w:before="1"/>
      </w:pPr>
    </w:p>
    <w:p w14:paraId="47042342" w14:textId="77777777" w:rsidR="00C44063" w:rsidRDefault="0024559A">
      <w:pPr>
        <w:ind w:left="853"/>
        <w:rPr>
          <w:b/>
        </w:rPr>
      </w:pPr>
      <w:r>
        <w:t>6.</w:t>
      </w:r>
      <w:r>
        <w:rPr>
          <w:spacing w:val="48"/>
        </w:rPr>
        <w:t xml:space="preserve"> </w:t>
      </w:r>
      <w:r>
        <w:rPr>
          <w:b/>
        </w:rPr>
        <w:t>Transporte</w:t>
      </w:r>
    </w:p>
    <w:p w14:paraId="6D98A12B" w14:textId="77777777" w:rsidR="00C44063" w:rsidRDefault="00C44063">
      <w:pPr>
        <w:pStyle w:val="Corpodetexto"/>
        <w:spacing w:before="10"/>
        <w:rPr>
          <w:b/>
          <w:sz w:val="21"/>
        </w:rPr>
      </w:pPr>
    </w:p>
    <w:p w14:paraId="4F4BA984" w14:textId="77777777" w:rsidR="00C44063" w:rsidRDefault="0024559A">
      <w:pPr>
        <w:pStyle w:val="Corpodetexto"/>
        <w:ind w:left="402" w:right="115"/>
        <w:jc w:val="both"/>
      </w:pPr>
      <w:r>
        <w:t xml:space="preserve">Em caso de necessidade do </w:t>
      </w:r>
      <w:r>
        <w:t>usuário, o órgão demandante é responsável pelo transporte do (a)</w:t>
      </w:r>
      <w:r>
        <w:rPr>
          <w:spacing w:val="1"/>
        </w:rPr>
        <w:t xml:space="preserve"> </w:t>
      </w:r>
      <w:r>
        <w:t>idoso</w:t>
      </w:r>
      <w:r>
        <w:rPr>
          <w:spacing w:val="-2"/>
        </w:rPr>
        <w:t xml:space="preserve"> </w:t>
      </w:r>
      <w:r>
        <w:t>(a) até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Acolhida</w:t>
      </w:r>
      <w:r>
        <w:rPr>
          <w:spacing w:val="-1"/>
        </w:rPr>
        <w:t xml:space="preserve"> </w:t>
      </w:r>
      <w:r>
        <w:t>Especial</w:t>
      </w:r>
      <w:r>
        <w:rPr>
          <w:spacing w:val="-1"/>
        </w:rPr>
        <w:t xml:space="preserve"> </w:t>
      </w:r>
      <w:r>
        <w:t>para Idosos.</w:t>
      </w:r>
    </w:p>
    <w:p w14:paraId="2946DB82" w14:textId="77777777" w:rsidR="00C44063" w:rsidRDefault="00C44063">
      <w:pPr>
        <w:pStyle w:val="Corpodetexto"/>
        <w:spacing w:before="1"/>
      </w:pPr>
    </w:p>
    <w:p w14:paraId="2FD8C5D1" w14:textId="77777777" w:rsidR="00C44063" w:rsidRDefault="0024559A">
      <w:pPr>
        <w:pStyle w:val="Ttulo1"/>
        <w:spacing w:line="453" w:lineRule="auto"/>
        <w:ind w:right="7249"/>
      </w:pPr>
      <w:r>
        <w:t>Fluxo de atuação</w:t>
      </w:r>
      <w:r>
        <w:rPr>
          <w:spacing w:val="1"/>
        </w:rPr>
        <w:t xml:space="preserve"> </w:t>
      </w:r>
      <w:r>
        <w:t>CREAS/Centro</w:t>
      </w:r>
      <w:r>
        <w:rPr>
          <w:spacing w:val="-12"/>
        </w:rPr>
        <w:t xml:space="preserve"> </w:t>
      </w:r>
      <w:r>
        <w:t>Pop</w:t>
      </w:r>
    </w:p>
    <w:p w14:paraId="3F5B630B" w14:textId="77777777" w:rsidR="00C44063" w:rsidRDefault="0024559A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spacing w:before="3" w:line="276" w:lineRule="auto"/>
        <w:ind w:right="120"/>
      </w:pPr>
      <w:r>
        <w:t>Elaboração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breve</w:t>
      </w:r>
      <w:r>
        <w:rPr>
          <w:spacing w:val="23"/>
        </w:rPr>
        <w:t xml:space="preserve"> </w:t>
      </w:r>
      <w:r>
        <w:t>relato</w:t>
      </w:r>
      <w:r>
        <w:rPr>
          <w:spacing w:val="23"/>
        </w:rPr>
        <w:t xml:space="preserve"> </w:t>
      </w:r>
      <w:r>
        <w:t>(em</w:t>
      </w:r>
      <w:r>
        <w:rPr>
          <w:spacing w:val="23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primeiro</w:t>
      </w:r>
      <w:r>
        <w:rPr>
          <w:spacing w:val="23"/>
        </w:rPr>
        <w:t xml:space="preserve"> </w:t>
      </w:r>
      <w:r>
        <w:t>atendimento)</w:t>
      </w:r>
      <w:r>
        <w:rPr>
          <w:spacing w:val="21"/>
        </w:rPr>
        <w:t xml:space="preserve"> </w:t>
      </w:r>
      <w:r>
        <w:t>ou</w:t>
      </w:r>
      <w:r>
        <w:rPr>
          <w:spacing w:val="24"/>
        </w:rPr>
        <w:t xml:space="preserve"> </w:t>
      </w:r>
      <w:r>
        <w:t>relatório</w:t>
      </w:r>
      <w:r>
        <w:rPr>
          <w:spacing w:val="23"/>
        </w:rPr>
        <w:t xml:space="preserve"> </w:t>
      </w:r>
      <w:r>
        <w:t>(em</w:t>
      </w:r>
      <w:r>
        <w:rPr>
          <w:spacing w:val="24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usuária</w:t>
      </w:r>
      <w:r>
        <w:rPr>
          <w:spacing w:val="-2"/>
        </w:rPr>
        <w:t xml:space="preserve"> </w:t>
      </w:r>
      <w:r>
        <w:t>já ac</w:t>
      </w:r>
      <w:r>
        <w:t>ompanhada pelo equipamento);</w:t>
      </w:r>
    </w:p>
    <w:p w14:paraId="2473663E" w14:textId="77777777" w:rsidR="00C44063" w:rsidRDefault="0024559A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spacing w:line="280" w:lineRule="exact"/>
        <w:ind w:hanging="361"/>
      </w:pPr>
      <w:r>
        <w:t>Solicitar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vaga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de Vagas</w:t>
      </w:r>
      <w:r>
        <w:rPr>
          <w:spacing w:val="-1"/>
        </w:rPr>
        <w:t xml:space="preserve"> </w:t>
      </w:r>
      <w:r>
        <w:t>via formulário</w:t>
      </w:r>
      <w:r>
        <w:rPr>
          <w:spacing w:val="-2"/>
        </w:rPr>
        <w:t xml:space="preserve"> </w:t>
      </w:r>
      <w:r>
        <w:t>eletrônico;</w:t>
      </w:r>
    </w:p>
    <w:p w14:paraId="3EBD2BDF" w14:textId="77777777" w:rsidR="00C44063" w:rsidRDefault="0024559A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spacing w:before="42" w:line="276" w:lineRule="auto"/>
        <w:ind w:right="114"/>
      </w:pPr>
      <w:r>
        <w:t>Encaminha</w:t>
      </w:r>
      <w:r>
        <w:rPr>
          <w:spacing w:val="41"/>
        </w:rPr>
        <w:t xml:space="preserve"> </w:t>
      </w:r>
      <w:r>
        <w:t>relatório</w:t>
      </w:r>
      <w:r>
        <w:rPr>
          <w:spacing w:val="42"/>
        </w:rPr>
        <w:t xml:space="preserve"> </w:t>
      </w:r>
      <w:r>
        <w:t>ao</w:t>
      </w:r>
      <w:r>
        <w:rPr>
          <w:spacing w:val="42"/>
        </w:rPr>
        <w:t xml:space="preserve"> </w:t>
      </w:r>
      <w:r>
        <w:t>CREAS/Centro</w:t>
      </w:r>
      <w:r>
        <w:rPr>
          <w:spacing w:val="40"/>
        </w:rPr>
        <w:t xml:space="preserve"> </w:t>
      </w:r>
      <w:r>
        <w:t>Pop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referência</w:t>
      </w:r>
      <w:r>
        <w:rPr>
          <w:spacing w:val="41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t>Serviço</w:t>
      </w:r>
      <w:r>
        <w:rPr>
          <w:spacing w:val="43"/>
        </w:rPr>
        <w:t xml:space="preserve"> </w:t>
      </w:r>
      <w:r>
        <w:t>no</w:t>
      </w:r>
      <w:r>
        <w:rPr>
          <w:spacing w:val="42"/>
        </w:rPr>
        <w:t xml:space="preserve"> </w:t>
      </w:r>
      <w:r>
        <w:t>qual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vaga</w:t>
      </w:r>
      <w:r>
        <w:rPr>
          <w:spacing w:val="41"/>
        </w:rPr>
        <w:t xml:space="preserve"> </w:t>
      </w:r>
      <w:r>
        <w:t>foi</w:t>
      </w:r>
      <w:r>
        <w:rPr>
          <w:spacing w:val="-47"/>
        </w:rPr>
        <w:t xml:space="preserve"> </w:t>
      </w:r>
      <w:r>
        <w:t>liberada.</w:t>
      </w:r>
    </w:p>
    <w:p w14:paraId="5997CC1D" w14:textId="77777777" w:rsidR="00C44063" w:rsidRDefault="00C44063">
      <w:pPr>
        <w:pStyle w:val="Corpodetexto"/>
        <w:spacing w:before="5"/>
        <w:rPr>
          <w:sz w:val="16"/>
        </w:rPr>
      </w:pPr>
    </w:p>
    <w:p w14:paraId="717853F5" w14:textId="77777777" w:rsidR="00C44063" w:rsidRDefault="0024559A">
      <w:pPr>
        <w:pStyle w:val="Ttulo1"/>
        <w:jc w:val="both"/>
      </w:pPr>
      <w:r>
        <w:t>Núcleo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Convivência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Adultos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Situação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Rua</w:t>
      </w:r>
    </w:p>
    <w:p w14:paraId="110FFD37" w14:textId="77777777" w:rsidR="00C44063" w:rsidRDefault="00C44063">
      <w:pPr>
        <w:pStyle w:val="Corpodetexto"/>
        <w:spacing w:before="9"/>
        <w:rPr>
          <w:b/>
          <w:sz w:val="19"/>
        </w:rPr>
      </w:pPr>
    </w:p>
    <w:p w14:paraId="40AD73B4" w14:textId="77777777" w:rsidR="00C44063" w:rsidRDefault="0024559A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spacing w:line="273" w:lineRule="auto"/>
        <w:ind w:right="115"/>
      </w:pPr>
      <w:r>
        <w:t>Elaboração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breve</w:t>
      </w:r>
      <w:r>
        <w:rPr>
          <w:spacing w:val="24"/>
        </w:rPr>
        <w:t xml:space="preserve"> </w:t>
      </w:r>
      <w:r>
        <w:t>relato</w:t>
      </w:r>
      <w:r>
        <w:rPr>
          <w:spacing w:val="23"/>
        </w:rPr>
        <w:t xml:space="preserve"> </w:t>
      </w:r>
      <w:r>
        <w:t>(em</w:t>
      </w:r>
      <w:r>
        <w:rPr>
          <w:spacing w:val="24"/>
        </w:rPr>
        <w:t xml:space="preserve"> </w:t>
      </w:r>
      <w:r>
        <w:t>caso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primeiro</w:t>
      </w:r>
      <w:r>
        <w:rPr>
          <w:spacing w:val="24"/>
        </w:rPr>
        <w:t xml:space="preserve"> </w:t>
      </w:r>
      <w:r>
        <w:t>atendimento)</w:t>
      </w:r>
      <w:r>
        <w:rPr>
          <w:spacing w:val="21"/>
        </w:rPr>
        <w:t xml:space="preserve"> </w:t>
      </w:r>
      <w:r>
        <w:t>ou</w:t>
      </w:r>
      <w:r>
        <w:rPr>
          <w:spacing w:val="24"/>
        </w:rPr>
        <w:t xml:space="preserve"> </w:t>
      </w:r>
      <w:r>
        <w:t>relatório</w:t>
      </w:r>
      <w:r>
        <w:rPr>
          <w:spacing w:val="23"/>
        </w:rPr>
        <w:t xml:space="preserve"> </w:t>
      </w:r>
      <w:r>
        <w:t>(em</w:t>
      </w:r>
      <w:r>
        <w:rPr>
          <w:spacing w:val="26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usuária</w:t>
      </w:r>
      <w:r>
        <w:rPr>
          <w:spacing w:val="-1"/>
        </w:rPr>
        <w:t xml:space="preserve"> </w:t>
      </w:r>
      <w:r>
        <w:t>já acompanhada pelo equipamento);</w:t>
      </w:r>
    </w:p>
    <w:p w14:paraId="40142F09" w14:textId="77777777" w:rsidR="00C44063" w:rsidRDefault="0024559A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spacing w:before="4"/>
        <w:ind w:hanging="361"/>
      </w:pPr>
      <w:r>
        <w:t>Solicitar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vaga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Central de Vagas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formulário</w:t>
      </w:r>
      <w:r>
        <w:rPr>
          <w:spacing w:val="-1"/>
        </w:rPr>
        <w:t xml:space="preserve"> </w:t>
      </w:r>
      <w:r>
        <w:t>eletrônico;</w:t>
      </w:r>
    </w:p>
    <w:p w14:paraId="6B699379" w14:textId="77777777" w:rsidR="00C44063" w:rsidRDefault="00C44063">
      <w:pPr>
        <w:sectPr w:rsidR="00C44063">
          <w:pgSz w:w="12240" w:h="15840"/>
          <w:pgMar w:top="1500" w:right="1580" w:bottom="280" w:left="1300" w:header="720" w:footer="720" w:gutter="0"/>
          <w:cols w:space="720"/>
        </w:sectPr>
      </w:pPr>
    </w:p>
    <w:p w14:paraId="27646F2B" w14:textId="77777777" w:rsidR="00C44063" w:rsidRDefault="0024559A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spacing w:before="75" w:line="276" w:lineRule="auto"/>
        <w:ind w:right="115"/>
      </w:pPr>
      <w:r>
        <w:lastRenderedPageBreak/>
        <w:t>Encaminhar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relatório,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e-mail,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 CREAS de</w:t>
      </w:r>
      <w:r>
        <w:rPr>
          <w:spacing w:val="2"/>
        </w:rPr>
        <w:t xml:space="preserve"> </w:t>
      </w:r>
      <w:r>
        <w:t>referência</w:t>
      </w:r>
      <w:r>
        <w:rPr>
          <w:spacing w:val="1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qual a</w:t>
      </w:r>
      <w:r>
        <w:rPr>
          <w:spacing w:val="1"/>
        </w:rPr>
        <w:t xml:space="preserve"> </w:t>
      </w:r>
      <w:r>
        <w:t>vaga</w:t>
      </w:r>
      <w:r>
        <w:rPr>
          <w:spacing w:val="1"/>
        </w:rPr>
        <w:t xml:space="preserve"> </w:t>
      </w:r>
      <w:r>
        <w:t>foi</w:t>
      </w:r>
      <w:r>
        <w:rPr>
          <w:spacing w:val="-47"/>
        </w:rPr>
        <w:t xml:space="preserve"> </w:t>
      </w:r>
      <w:r>
        <w:t>liberada,</w:t>
      </w:r>
      <w:r>
        <w:rPr>
          <w:spacing w:val="-1"/>
        </w:rPr>
        <w:t xml:space="preserve"> </w:t>
      </w:r>
      <w:r>
        <w:t>colocando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CREAS</w:t>
      </w:r>
      <w:r>
        <w:rPr>
          <w:spacing w:val="-1"/>
        </w:rPr>
        <w:t xml:space="preserve"> </w:t>
      </w:r>
      <w:r>
        <w:t>de referência</w:t>
      </w:r>
      <w:r>
        <w:rPr>
          <w:spacing w:val="-3"/>
        </w:rPr>
        <w:t xml:space="preserve"> </w:t>
      </w:r>
      <w:r>
        <w:t>em cópia, para ciência.</w:t>
      </w:r>
    </w:p>
    <w:p w14:paraId="3FE9F23F" w14:textId="77777777" w:rsidR="00C44063" w:rsidRDefault="00C44063">
      <w:pPr>
        <w:pStyle w:val="Corpodetexto"/>
      </w:pPr>
    </w:p>
    <w:p w14:paraId="1F72F646" w14:textId="77777777" w:rsidR="00C44063" w:rsidRDefault="00C44063">
      <w:pPr>
        <w:pStyle w:val="Corpodetexto"/>
        <w:spacing w:before="10"/>
        <w:rPr>
          <w:sz w:val="19"/>
        </w:rPr>
      </w:pPr>
    </w:p>
    <w:p w14:paraId="248C27E1" w14:textId="77777777" w:rsidR="00C44063" w:rsidRDefault="0024559A">
      <w:pPr>
        <w:pStyle w:val="Ttulo1"/>
      </w:pPr>
      <w:r>
        <w:t>SEAS</w:t>
      </w:r>
    </w:p>
    <w:p w14:paraId="08CE6F91" w14:textId="77777777" w:rsidR="00C44063" w:rsidRDefault="00C44063">
      <w:pPr>
        <w:pStyle w:val="Corpodetexto"/>
        <w:spacing w:before="9"/>
        <w:rPr>
          <w:b/>
          <w:sz w:val="19"/>
        </w:rPr>
      </w:pPr>
    </w:p>
    <w:p w14:paraId="68E16FC3" w14:textId="77777777" w:rsidR="00C44063" w:rsidRDefault="0024559A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ind w:hanging="361"/>
      </w:pPr>
      <w:r>
        <w:t>Solicitar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vaga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Central de Vagas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formulário</w:t>
      </w:r>
      <w:r>
        <w:rPr>
          <w:spacing w:val="-1"/>
        </w:rPr>
        <w:t xml:space="preserve"> </w:t>
      </w:r>
      <w:r>
        <w:t>eletrônico;</w:t>
      </w:r>
    </w:p>
    <w:p w14:paraId="358007BA" w14:textId="77777777" w:rsidR="00C44063" w:rsidRDefault="0024559A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spacing w:before="39" w:line="276" w:lineRule="auto"/>
        <w:ind w:right="116"/>
      </w:pPr>
      <w:r>
        <w:t>Encaminhar</w:t>
      </w:r>
      <w:r>
        <w:rPr>
          <w:spacing w:val="1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CREAS de</w:t>
      </w:r>
      <w:r>
        <w:rPr>
          <w:spacing w:val="2"/>
        </w:rPr>
        <w:t xml:space="preserve"> </w:t>
      </w:r>
      <w:r>
        <w:t>referência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relatório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e-mail,</w:t>
      </w:r>
      <w:r>
        <w:rPr>
          <w:spacing w:val="-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CREAS por</w:t>
      </w:r>
      <w:r>
        <w:rPr>
          <w:spacing w:val="1"/>
        </w:rPr>
        <w:t xml:space="preserve"> </w:t>
      </w:r>
      <w:r>
        <w:t xml:space="preserve">sua </w:t>
      </w:r>
      <w:r>
        <w:t>vez</w:t>
      </w:r>
      <w:r>
        <w:rPr>
          <w:spacing w:val="-47"/>
        </w:rPr>
        <w:t xml:space="preserve"> </w:t>
      </w:r>
      <w:r>
        <w:t>irá</w:t>
      </w:r>
      <w:r>
        <w:rPr>
          <w:spacing w:val="-2"/>
        </w:rPr>
        <w:t xml:space="preserve"> </w:t>
      </w:r>
      <w:r>
        <w:t>enviar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CREAS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 a</w:t>
      </w:r>
      <w:r>
        <w:rPr>
          <w:spacing w:val="-3"/>
        </w:rPr>
        <w:t xml:space="preserve"> </w:t>
      </w:r>
      <w:r>
        <w:t>vaga</w:t>
      </w:r>
      <w:r>
        <w:rPr>
          <w:spacing w:val="-1"/>
        </w:rPr>
        <w:t xml:space="preserve"> </w:t>
      </w:r>
      <w:r>
        <w:t>foi liberada.</w:t>
      </w:r>
    </w:p>
    <w:sectPr w:rsidR="00C44063">
      <w:pgSz w:w="12240" w:h="15840"/>
      <w:pgMar w:top="1340" w:right="15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5D1E2" w14:textId="77777777" w:rsidR="0024559A" w:rsidRDefault="0024559A" w:rsidP="00B110BD">
      <w:r>
        <w:separator/>
      </w:r>
    </w:p>
  </w:endnote>
  <w:endnote w:type="continuationSeparator" w:id="0">
    <w:p w14:paraId="38502F32" w14:textId="77777777" w:rsidR="0024559A" w:rsidRDefault="0024559A" w:rsidP="00B1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A79EA" w14:textId="77777777" w:rsidR="0024559A" w:rsidRDefault="0024559A" w:rsidP="00B110BD">
      <w:r>
        <w:separator/>
      </w:r>
    </w:p>
  </w:footnote>
  <w:footnote w:type="continuationSeparator" w:id="0">
    <w:p w14:paraId="5D1A3B80" w14:textId="77777777" w:rsidR="0024559A" w:rsidRDefault="0024559A" w:rsidP="00B11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9DC68" w14:textId="17176205" w:rsidR="00B110BD" w:rsidRDefault="00B110BD" w:rsidP="00B110BD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77180D24" wp14:editId="70BD082D">
          <wp:extent cx="981075" cy="1013136"/>
          <wp:effectExtent l="0" t="0" r="0" b="0"/>
          <wp:docPr id="595196466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1013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06055"/>
    <w:multiLevelType w:val="hybridMultilevel"/>
    <w:tmpl w:val="BEF07E54"/>
    <w:lvl w:ilvl="0" w:tplc="CE6A719C">
      <w:start w:val="1"/>
      <w:numFmt w:val="decimal"/>
      <w:lvlText w:val="%1."/>
      <w:lvlJc w:val="left"/>
      <w:pPr>
        <w:ind w:left="1122" w:hanging="269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576AFE0">
      <w:numFmt w:val="bullet"/>
      <w:lvlText w:val=""/>
      <w:lvlJc w:val="left"/>
      <w:pPr>
        <w:ind w:left="1573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C5E229DA">
      <w:numFmt w:val="bullet"/>
      <w:lvlText w:val="•"/>
      <w:lvlJc w:val="left"/>
      <w:pPr>
        <w:ind w:left="2444" w:hanging="360"/>
      </w:pPr>
      <w:rPr>
        <w:rFonts w:hint="default"/>
        <w:lang w:val="pt-PT" w:eastAsia="en-US" w:bidi="ar-SA"/>
      </w:rPr>
    </w:lvl>
    <w:lvl w:ilvl="3" w:tplc="0AFA6382">
      <w:numFmt w:val="bullet"/>
      <w:lvlText w:val="•"/>
      <w:lvlJc w:val="left"/>
      <w:pPr>
        <w:ind w:left="3308" w:hanging="360"/>
      </w:pPr>
      <w:rPr>
        <w:rFonts w:hint="default"/>
        <w:lang w:val="pt-PT" w:eastAsia="en-US" w:bidi="ar-SA"/>
      </w:rPr>
    </w:lvl>
    <w:lvl w:ilvl="4" w:tplc="EF4604AA"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plc="5E507DDE">
      <w:numFmt w:val="bullet"/>
      <w:lvlText w:val="•"/>
      <w:lvlJc w:val="left"/>
      <w:pPr>
        <w:ind w:left="5037" w:hanging="360"/>
      </w:pPr>
      <w:rPr>
        <w:rFonts w:hint="default"/>
        <w:lang w:val="pt-PT" w:eastAsia="en-US" w:bidi="ar-SA"/>
      </w:rPr>
    </w:lvl>
    <w:lvl w:ilvl="6" w:tplc="4E660B0E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  <w:lvl w:ilvl="7" w:tplc="84E8272A">
      <w:numFmt w:val="bullet"/>
      <w:lvlText w:val="•"/>
      <w:lvlJc w:val="left"/>
      <w:pPr>
        <w:ind w:left="6766" w:hanging="360"/>
      </w:pPr>
      <w:rPr>
        <w:rFonts w:hint="default"/>
        <w:lang w:val="pt-PT" w:eastAsia="en-US" w:bidi="ar-SA"/>
      </w:rPr>
    </w:lvl>
    <w:lvl w:ilvl="8" w:tplc="FFEA7FA4">
      <w:numFmt w:val="bullet"/>
      <w:lvlText w:val="•"/>
      <w:lvlJc w:val="left"/>
      <w:pPr>
        <w:ind w:left="7631" w:hanging="360"/>
      </w:pPr>
      <w:rPr>
        <w:rFonts w:hint="default"/>
        <w:lang w:val="pt-PT" w:eastAsia="en-US" w:bidi="ar-SA"/>
      </w:rPr>
    </w:lvl>
  </w:abstractNum>
  <w:abstractNum w:abstractNumId="1">
    <w:nsid w:val="27CF6B82"/>
    <w:multiLevelType w:val="hybridMultilevel"/>
    <w:tmpl w:val="81C04B1A"/>
    <w:lvl w:ilvl="0" w:tplc="A3D80F58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1674D742">
      <w:numFmt w:val="bullet"/>
      <w:lvlText w:val="•"/>
      <w:lvlJc w:val="left"/>
      <w:pPr>
        <w:ind w:left="1872" w:hanging="360"/>
      </w:pPr>
      <w:rPr>
        <w:rFonts w:hint="default"/>
        <w:lang w:val="pt-PT" w:eastAsia="en-US" w:bidi="ar-SA"/>
      </w:rPr>
    </w:lvl>
    <w:lvl w:ilvl="2" w:tplc="BBB6C948">
      <w:numFmt w:val="bullet"/>
      <w:lvlText w:val="•"/>
      <w:lvlJc w:val="left"/>
      <w:pPr>
        <w:ind w:left="2704" w:hanging="360"/>
      </w:pPr>
      <w:rPr>
        <w:rFonts w:hint="default"/>
        <w:lang w:val="pt-PT" w:eastAsia="en-US" w:bidi="ar-SA"/>
      </w:rPr>
    </w:lvl>
    <w:lvl w:ilvl="3" w:tplc="4BD23D52">
      <w:numFmt w:val="bullet"/>
      <w:lvlText w:val="•"/>
      <w:lvlJc w:val="left"/>
      <w:pPr>
        <w:ind w:left="3536" w:hanging="360"/>
      </w:pPr>
      <w:rPr>
        <w:rFonts w:hint="default"/>
        <w:lang w:val="pt-PT" w:eastAsia="en-US" w:bidi="ar-SA"/>
      </w:rPr>
    </w:lvl>
    <w:lvl w:ilvl="4" w:tplc="BC129650">
      <w:numFmt w:val="bullet"/>
      <w:lvlText w:val="•"/>
      <w:lvlJc w:val="left"/>
      <w:pPr>
        <w:ind w:left="4368" w:hanging="360"/>
      </w:pPr>
      <w:rPr>
        <w:rFonts w:hint="default"/>
        <w:lang w:val="pt-PT" w:eastAsia="en-US" w:bidi="ar-SA"/>
      </w:rPr>
    </w:lvl>
    <w:lvl w:ilvl="5" w:tplc="221A8342">
      <w:numFmt w:val="bullet"/>
      <w:lvlText w:val="•"/>
      <w:lvlJc w:val="left"/>
      <w:pPr>
        <w:ind w:left="5200" w:hanging="360"/>
      </w:pPr>
      <w:rPr>
        <w:rFonts w:hint="default"/>
        <w:lang w:val="pt-PT" w:eastAsia="en-US" w:bidi="ar-SA"/>
      </w:rPr>
    </w:lvl>
    <w:lvl w:ilvl="6" w:tplc="1FA2D370">
      <w:numFmt w:val="bullet"/>
      <w:lvlText w:val="•"/>
      <w:lvlJc w:val="left"/>
      <w:pPr>
        <w:ind w:left="6032" w:hanging="360"/>
      </w:pPr>
      <w:rPr>
        <w:rFonts w:hint="default"/>
        <w:lang w:val="pt-PT" w:eastAsia="en-US" w:bidi="ar-SA"/>
      </w:rPr>
    </w:lvl>
    <w:lvl w:ilvl="7" w:tplc="18140CC8">
      <w:numFmt w:val="bullet"/>
      <w:lvlText w:val="•"/>
      <w:lvlJc w:val="left"/>
      <w:pPr>
        <w:ind w:left="6864" w:hanging="360"/>
      </w:pPr>
      <w:rPr>
        <w:rFonts w:hint="default"/>
        <w:lang w:val="pt-PT" w:eastAsia="en-US" w:bidi="ar-SA"/>
      </w:rPr>
    </w:lvl>
    <w:lvl w:ilvl="8" w:tplc="D34CB412">
      <w:numFmt w:val="bullet"/>
      <w:lvlText w:val="•"/>
      <w:lvlJc w:val="left"/>
      <w:pPr>
        <w:ind w:left="7696" w:hanging="360"/>
      </w:pPr>
      <w:rPr>
        <w:rFonts w:hint="default"/>
        <w:lang w:val="pt-PT" w:eastAsia="en-US" w:bidi="ar-SA"/>
      </w:rPr>
    </w:lvl>
  </w:abstractNum>
  <w:abstractNum w:abstractNumId="2">
    <w:nsid w:val="300CF97E"/>
    <w:multiLevelType w:val="hybridMultilevel"/>
    <w:tmpl w:val="FBC43F28"/>
    <w:lvl w:ilvl="0" w:tplc="485C86B2">
      <w:numFmt w:val="bullet"/>
      <w:lvlText w:val=""/>
      <w:lvlJc w:val="left"/>
      <w:pPr>
        <w:ind w:left="1573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8CEDCE4">
      <w:numFmt w:val="bullet"/>
      <w:lvlText w:val="•"/>
      <w:lvlJc w:val="left"/>
      <w:pPr>
        <w:ind w:left="2358" w:hanging="360"/>
      </w:pPr>
      <w:rPr>
        <w:rFonts w:hint="default"/>
        <w:lang w:val="pt-PT" w:eastAsia="en-US" w:bidi="ar-SA"/>
      </w:rPr>
    </w:lvl>
    <w:lvl w:ilvl="2" w:tplc="CC603DE6">
      <w:numFmt w:val="bullet"/>
      <w:lvlText w:val="•"/>
      <w:lvlJc w:val="left"/>
      <w:pPr>
        <w:ind w:left="3136" w:hanging="360"/>
      </w:pPr>
      <w:rPr>
        <w:rFonts w:hint="default"/>
        <w:lang w:val="pt-PT" w:eastAsia="en-US" w:bidi="ar-SA"/>
      </w:rPr>
    </w:lvl>
    <w:lvl w:ilvl="3" w:tplc="F32462EA">
      <w:numFmt w:val="bullet"/>
      <w:lvlText w:val="•"/>
      <w:lvlJc w:val="left"/>
      <w:pPr>
        <w:ind w:left="3914" w:hanging="360"/>
      </w:pPr>
      <w:rPr>
        <w:rFonts w:hint="default"/>
        <w:lang w:val="pt-PT" w:eastAsia="en-US" w:bidi="ar-SA"/>
      </w:rPr>
    </w:lvl>
    <w:lvl w:ilvl="4" w:tplc="23500A9E">
      <w:numFmt w:val="bullet"/>
      <w:lvlText w:val="•"/>
      <w:lvlJc w:val="left"/>
      <w:pPr>
        <w:ind w:left="4692" w:hanging="360"/>
      </w:pPr>
      <w:rPr>
        <w:rFonts w:hint="default"/>
        <w:lang w:val="pt-PT" w:eastAsia="en-US" w:bidi="ar-SA"/>
      </w:rPr>
    </w:lvl>
    <w:lvl w:ilvl="5" w:tplc="AF920A90">
      <w:numFmt w:val="bullet"/>
      <w:lvlText w:val="•"/>
      <w:lvlJc w:val="left"/>
      <w:pPr>
        <w:ind w:left="5470" w:hanging="360"/>
      </w:pPr>
      <w:rPr>
        <w:rFonts w:hint="default"/>
        <w:lang w:val="pt-PT" w:eastAsia="en-US" w:bidi="ar-SA"/>
      </w:rPr>
    </w:lvl>
    <w:lvl w:ilvl="6" w:tplc="8FA059D0">
      <w:numFmt w:val="bullet"/>
      <w:lvlText w:val="•"/>
      <w:lvlJc w:val="left"/>
      <w:pPr>
        <w:ind w:left="6248" w:hanging="360"/>
      </w:pPr>
      <w:rPr>
        <w:rFonts w:hint="default"/>
        <w:lang w:val="pt-PT" w:eastAsia="en-US" w:bidi="ar-SA"/>
      </w:rPr>
    </w:lvl>
    <w:lvl w:ilvl="7" w:tplc="E2B24706">
      <w:numFmt w:val="bullet"/>
      <w:lvlText w:val="•"/>
      <w:lvlJc w:val="left"/>
      <w:pPr>
        <w:ind w:left="7026" w:hanging="360"/>
      </w:pPr>
      <w:rPr>
        <w:rFonts w:hint="default"/>
        <w:lang w:val="pt-PT" w:eastAsia="en-US" w:bidi="ar-SA"/>
      </w:rPr>
    </w:lvl>
    <w:lvl w:ilvl="8" w:tplc="45DA1A9C">
      <w:numFmt w:val="bullet"/>
      <w:lvlText w:val="•"/>
      <w:lvlJc w:val="left"/>
      <w:pPr>
        <w:ind w:left="7804" w:hanging="360"/>
      </w:pPr>
      <w:rPr>
        <w:rFonts w:hint="default"/>
        <w:lang w:val="pt-PT" w:eastAsia="en-US" w:bidi="ar-SA"/>
      </w:rPr>
    </w:lvl>
  </w:abstractNum>
  <w:abstractNum w:abstractNumId="3">
    <w:nsid w:val="45C8D48F"/>
    <w:multiLevelType w:val="hybridMultilevel"/>
    <w:tmpl w:val="327C0B9E"/>
    <w:lvl w:ilvl="0" w:tplc="2E9A3E72">
      <w:start w:val="1"/>
      <w:numFmt w:val="decimal"/>
      <w:lvlText w:val="%1)"/>
      <w:lvlJc w:val="left"/>
      <w:pPr>
        <w:ind w:left="1110" w:hanging="34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E7AAF810">
      <w:numFmt w:val="bullet"/>
      <w:lvlText w:val="•"/>
      <w:lvlJc w:val="left"/>
      <w:pPr>
        <w:ind w:left="1944" w:hanging="348"/>
      </w:pPr>
      <w:rPr>
        <w:rFonts w:hint="default"/>
        <w:lang w:val="pt-PT" w:eastAsia="en-US" w:bidi="ar-SA"/>
      </w:rPr>
    </w:lvl>
    <w:lvl w:ilvl="2" w:tplc="05F4E5D8">
      <w:numFmt w:val="bullet"/>
      <w:lvlText w:val="•"/>
      <w:lvlJc w:val="left"/>
      <w:pPr>
        <w:ind w:left="2768" w:hanging="348"/>
      </w:pPr>
      <w:rPr>
        <w:rFonts w:hint="default"/>
        <w:lang w:val="pt-PT" w:eastAsia="en-US" w:bidi="ar-SA"/>
      </w:rPr>
    </w:lvl>
    <w:lvl w:ilvl="3" w:tplc="4666353C">
      <w:numFmt w:val="bullet"/>
      <w:lvlText w:val="•"/>
      <w:lvlJc w:val="left"/>
      <w:pPr>
        <w:ind w:left="3592" w:hanging="348"/>
      </w:pPr>
      <w:rPr>
        <w:rFonts w:hint="default"/>
        <w:lang w:val="pt-PT" w:eastAsia="en-US" w:bidi="ar-SA"/>
      </w:rPr>
    </w:lvl>
    <w:lvl w:ilvl="4" w:tplc="C4F8E31E">
      <w:numFmt w:val="bullet"/>
      <w:lvlText w:val="•"/>
      <w:lvlJc w:val="left"/>
      <w:pPr>
        <w:ind w:left="4416" w:hanging="348"/>
      </w:pPr>
      <w:rPr>
        <w:rFonts w:hint="default"/>
        <w:lang w:val="pt-PT" w:eastAsia="en-US" w:bidi="ar-SA"/>
      </w:rPr>
    </w:lvl>
    <w:lvl w:ilvl="5" w:tplc="77AC7D14">
      <w:numFmt w:val="bullet"/>
      <w:lvlText w:val="•"/>
      <w:lvlJc w:val="left"/>
      <w:pPr>
        <w:ind w:left="5240" w:hanging="348"/>
      </w:pPr>
      <w:rPr>
        <w:rFonts w:hint="default"/>
        <w:lang w:val="pt-PT" w:eastAsia="en-US" w:bidi="ar-SA"/>
      </w:rPr>
    </w:lvl>
    <w:lvl w:ilvl="6" w:tplc="D2E06DC8">
      <w:numFmt w:val="bullet"/>
      <w:lvlText w:val="•"/>
      <w:lvlJc w:val="left"/>
      <w:pPr>
        <w:ind w:left="6064" w:hanging="348"/>
      </w:pPr>
      <w:rPr>
        <w:rFonts w:hint="default"/>
        <w:lang w:val="pt-PT" w:eastAsia="en-US" w:bidi="ar-SA"/>
      </w:rPr>
    </w:lvl>
    <w:lvl w:ilvl="7" w:tplc="27684976">
      <w:numFmt w:val="bullet"/>
      <w:lvlText w:val="•"/>
      <w:lvlJc w:val="left"/>
      <w:pPr>
        <w:ind w:left="6888" w:hanging="348"/>
      </w:pPr>
      <w:rPr>
        <w:rFonts w:hint="default"/>
        <w:lang w:val="pt-PT" w:eastAsia="en-US" w:bidi="ar-SA"/>
      </w:rPr>
    </w:lvl>
    <w:lvl w:ilvl="8" w:tplc="CB5AF07E">
      <w:numFmt w:val="bullet"/>
      <w:lvlText w:val="•"/>
      <w:lvlJc w:val="left"/>
      <w:pPr>
        <w:ind w:left="7712" w:hanging="348"/>
      </w:pPr>
      <w:rPr>
        <w:rFonts w:hint="default"/>
        <w:lang w:val="pt-PT" w:eastAsia="en-US" w:bidi="ar-SA"/>
      </w:rPr>
    </w:lvl>
  </w:abstractNum>
  <w:abstractNum w:abstractNumId="4">
    <w:nsid w:val="500765CE"/>
    <w:multiLevelType w:val="multilevel"/>
    <w:tmpl w:val="9F3C2B12"/>
    <w:lvl w:ilvl="0">
      <w:start w:val="3"/>
      <w:numFmt w:val="decimal"/>
      <w:lvlText w:val="%1"/>
      <w:lvlJc w:val="left"/>
      <w:pPr>
        <w:ind w:left="735" w:hanging="33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5" w:hanging="33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10" w:hanging="22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51" w:hanging="2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6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2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7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8" w:hanging="226"/>
      </w:pPr>
      <w:rPr>
        <w:rFonts w:hint="default"/>
        <w:lang w:val="pt-PT" w:eastAsia="en-US" w:bidi="ar-SA"/>
      </w:rPr>
    </w:lvl>
  </w:abstractNum>
  <w:abstractNum w:abstractNumId="5">
    <w:nsid w:val="52A3A36B"/>
    <w:multiLevelType w:val="hybridMultilevel"/>
    <w:tmpl w:val="9526576A"/>
    <w:lvl w:ilvl="0" w:tplc="1098FCD0">
      <w:numFmt w:val="bullet"/>
      <w:lvlText w:val=""/>
      <w:lvlJc w:val="left"/>
      <w:pPr>
        <w:ind w:left="1110" w:hanging="348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60982FEE">
      <w:numFmt w:val="bullet"/>
      <w:lvlText w:val="•"/>
      <w:lvlJc w:val="left"/>
      <w:pPr>
        <w:ind w:left="1944" w:hanging="348"/>
      </w:pPr>
      <w:rPr>
        <w:rFonts w:hint="default"/>
        <w:lang w:val="pt-PT" w:eastAsia="en-US" w:bidi="ar-SA"/>
      </w:rPr>
    </w:lvl>
    <w:lvl w:ilvl="2" w:tplc="4AD674A6">
      <w:numFmt w:val="bullet"/>
      <w:lvlText w:val="•"/>
      <w:lvlJc w:val="left"/>
      <w:pPr>
        <w:ind w:left="2768" w:hanging="348"/>
      </w:pPr>
      <w:rPr>
        <w:rFonts w:hint="default"/>
        <w:lang w:val="pt-PT" w:eastAsia="en-US" w:bidi="ar-SA"/>
      </w:rPr>
    </w:lvl>
    <w:lvl w:ilvl="3" w:tplc="5DCCEA50">
      <w:numFmt w:val="bullet"/>
      <w:lvlText w:val="•"/>
      <w:lvlJc w:val="left"/>
      <w:pPr>
        <w:ind w:left="3592" w:hanging="348"/>
      </w:pPr>
      <w:rPr>
        <w:rFonts w:hint="default"/>
        <w:lang w:val="pt-PT" w:eastAsia="en-US" w:bidi="ar-SA"/>
      </w:rPr>
    </w:lvl>
    <w:lvl w:ilvl="4" w:tplc="931C1DBE">
      <w:numFmt w:val="bullet"/>
      <w:lvlText w:val="•"/>
      <w:lvlJc w:val="left"/>
      <w:pPr>
        <w:ind w:left="4416" w:hanging="348"/>
      </w:pPr>
      <w:rPr>
        <w:rFonts w:hint="default"/>
        <w:lang w:val="pt-PT" w:eastAsia="en-US" w:bidi="ar-SA"/>
      </w:rPr>
    </w:lvl>
    <w:lvl w:ilvl="5" w:tplc="7B98083C">
      <w:numFmt w:val="bullet"/>
      <w:lvlText w:val="•"/>
      <w:lvlJc w:val="left"/>
      <w:pPr>
        <w:ind w:left="5240" w:hanging="348"/>
      </w:pPr>
      <w:rPr>
        <w:rFonts w:hint="default"/>
        <w:lang w:val="pt-PT" w:eastAsia="en-US" w:bidi="ar-SA"/>
      </w:rPr>
    </w:lvl>
    <w:lvl w:ilvl="6" w:tplc="404E832E">
      <w:numFmt w:val="bullet"/>
      <w:lvlText w:val="•"/>
      <w:lvlJc w:val="left"/>
      <w:pPr>
        <w:ind w:left="6064" w:hanging="348"/>
      </w:pPr>
      <w:rPr>
        <w:rFonts w:hint="default"/>
        <w:lang w:val="pt-PT" w:eastAsia="en-US" w:bidi="ar-SA"/>
      </w:rPr>
    </w:lvl>
    <w:lvl w:ilvl="7" w:tplc="EC5E7BB8">
      <w:numFmt w:val="bullet"/>
      <w:lvlText w:val="•"/>
      <w:lvlJc w:val="left"/>
      <w:pPr>
        <w:ind w:left="6888" w:hanging="348"/>
      </w:pPr>
      <w:rPr>
        <w:rFonts w:hint="default"/>
        <w:lang w:val="pt-PT" w:eastAsia="en-US" w:bidi="ar-SA"/>
      </w:rPr>
    </w:lvl>
    <w:lvl w:ilvl="8" w:tplc="B5BA3786">
      <w:numFmt w:val="bullet"/>
      <w:lvlText w:val="•"/>
      <w:lvlJc w:val="left"/>
      <w:pPr>
        <w:ind w:left="7712" w:hanging="34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1B3F9791"/>
    <w:rsid w:val="0024559A"/>
    <w:rsid w:val="0095639A"/>
    <w:rsid w:val="00B110BD"/>
    <w:rsid w:val="00C44063"/>
    <w:rsid w:val="00D62AAD"/>
    <w:rsid w:val="0B9591FE"/>
    <w:rsid w:val="0F032183"/>
    <w:rsid w:val="1B3F9791"/>
    <w:rsid w:val="2D174F45"/>
    <w:rsid w:val="2FF4D285"/>
    <w:rsid w:val="338871C6"/>
    <w:rsid w:val="422440F9"/>
    <w:rsid w:val="4A29CD26"/>
    <w:rsid w:val="4B374F53"/>
    <w:rsid w:val="52CC611D"/>
    <w:rsid w:val="57619D28"/>
    <w:rsid w:val="63FF1CE0"/>
    <w:rsid w:val="7DCF0400"/>
    <w:rsid w:val="7E92C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E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Calibri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1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10B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11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10BD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0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0BD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Calibri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1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10B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11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10BD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0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0BD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1078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tuba33</dc:creator>
  <cp:lastModifiedBy>Vivian Silva Oliveira</cp:lastModifiedBy>
  <cp:revision>3</cp:revision>
  <dcterms:created xsi:type="dcterms:W3CDTF">2024-10-29T19:07:00Z</dcterms:created>
  <dcterms:modified xsi:type="dcterms:W3CDTF">2024-10-29T19:17:00Z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2024-10-17T00:00:00Z</vt:filetime>
  </property>
</Properties>
</file>